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6D" w:rsidRDefault="00D9616D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D9616D" w:rsidRDefault="00D9616D" w:rsidP="00D9616D">
      <w:pPr>
        <w:ind w:left="2160" w:firstLine="720"/>
      </w:pPr>
      <w:r>
        <w:t>Minutes</w:t>
      </w:r>
    </w:p>
    <w:p w:rsidR="00D9616D" w:rsidRDefault="00D9616D" w:rsidP="00D9616D">
      <w:r>
        <w:t xml:space="preserve">                                       Docent Advisory Board</w:t>
      </w:r>
    </w:p>
    <w:p w:rsidR="00D9616D" w:rsidRDefault="00D9616D" w:rsidP="00D9616D">
      <w:r>
        <w:t xml:space="preserve">            </w:t>
      </w:r>
      <w:r>
        <w:tab/>
      </w:r>
      <w:r>
        <w:tab/>
      </w:r>
      <w:r>
        <w:tab/>
        <w:t xml:space="preserve">     January 28, 2019</w:t>
      </w:r>
    </w:p>
    <w:p w:rsidR="00D9616D" w:rsidRDefault="00D9616D" w:rsidP="00D9616D"/>
    <w:p w:rsidR="00D9616D" w:rsidRDefault="00D9616D" w:rsidP="00D9616D">
      <w:r>
        <w:t>Attendance:</w:t>
      </w:r>
    </w:p>
    <w:p w:rsidR="00D9616D" w:rsidRDefault="00D9616D" w:rsidP="00D9616D">
      <w:r>
        <w:t xml:space="preserve">Naomi </w:t>
      </w:r>
      <w:proofErr w:type="spellStart"/>
      <w:r>
        <w:t>Kornman</w:t>
      </w:r>
      <w:proofErr w:type="spellEnd"/>
    </w:p>
    <w:p w:rsidR="00D9616D" w:rsidRDefault="00D9616D" w:rsidP="00D9616D">
      <w:r>
        <w:t xml:space="preserve">Cheryl </w:t>
      </w:r>
      <w:proofErr w:type="spellStart"/>
      <w:r>
        <w:t>Kain</w:t>
      </w:r>
      <w:proofErr w:type="spellEnd"/>
    </w:p>
    <w:p w:rsidR="00D9616D" w:rsidRDefault="00D9616D" w:rsidP="00D9616D">
      <w:r>
        <w:t xml:space="preserve">Carmen </w:t>
      </w:r>
      <w:proofErr w:type="spellStart"/>
      <w:r>
        <w:t>Leerstang</w:t>
      </w:r>
      <w:proofErr w:type="spellEnd"/>
    </w:p>
    <w:p w:rsidR="00D9616D" w:rsidRDefault="00D9616D" w:rsidP="00D9616D">
      <w:r>
        <w:t>Peggy Patterson</w:t>
      </w:r>
    </w:p>
    <w:p w:rsidR="00D9616D" w:rsidRDefault="00D9616D" w:rsidP="00D9616D">
      <w:r>
        <w:t>Diane Finley</w:t>
      </w:r>
    </w:p>
    <w:p w:rsidR="00D9616D" w:rsidRDefault="00D9616D" w:rsidP="00D9616D">
      <w:r>
        <w:t xml:space="preserve">Connie </w:t>
      </w:r>
      <w:proofErr w:type="spellStart"/>
      <w:r>
        <w:t>Traub</w:t>
      </w:r>
      <w:proofErr w:type="spellEnd"/>
    </w:p>
    <w:p w:rsidR="00D9616D" w:rsidRDefault="00D9616D" w:rsidP="00D9616D">
      <w:r>
        <w:t>Harvey Orth</w:t>
      </w:r>
    </w:p>
    <w:p w:rsidR="00D9616D" w:rsidRDefault="00D9616D" w:rsidP="00D9616D">
      <w:r>
        <w:t>Mike Boudreaux</w:t>
      </w:r>
    </w:p>
    <w:p w:rsidR="00D9616D" w:rsidRDefault="00D9616D" w:rsidP="00D9616D">
      <w:r>
        <w:t xml:space="preserve">Michelle </w:t>
      </w:r>
      <w:proofErr w:type="spellStart"/>
      <w:r>
        <w:t>D’Amour</w:t>
      </w:r>
      <w:proofErr w:type="spellEnd"/>
    </w:p>
    <w:p w:rsidR="00D9616D" w:rsidRDefault="00D9616D" w:rsidP="00D9616D">
      <w:r>
        <w:t>Dianne Foster</w:t>
      </w:r>
    </w:p>
    <w:p w:rsidR="00D9616D" w:rsidRDefault="00D9616D" w:rsidP="00D9616D">
      <w:r>
        <w:t>Joy Mancuso</w:t>
      </w:r>
    </w:p>
    <w:p w:rsidR="00D9616D" w:rsidRDefault="00D9616D" w:rsidP="00D9616D">
      <w:r>
        <w:t>Tracy Kennan</w:t>
      </w:r>
    </w:p>
    <w:p w:rsidR="00D9616D" w:rsidRDefault="00D9616D" w:rsidP="00D9616D"/>
    <w:p w:rsidR="00D9616D" w:rsidRDefault="00D9616D" w:rsidP="00D9616D">
      <w:r>
        <w:t>The meeting was called to order at 12 p.m.</w:t>
      </w:r>
    </w:p>
    <w:p w:rsidR="00D9616D" w:rsidRDefault="00D9616D" w:rsidP="00D9616D"/>
    <w:p w:rsidR="00D9616D" w:rsidRDefault="00D9616D" w:rsidP="00D9616D">
      <w:r>
        <w:t>The minutes of the previous meeting on November 26 were read and approved as corrected.</w:t>
      </w:r>
    </w:p>
    <w:p w:rsidR="00D9616D" w:rsidRDefault="00D9616D" w:rsidP="00D9616D"/>
    <w:p w:rsidR="00D9616D" w:rsidRDefault="00D9616D" w:rsidP="00D9616D">
      <w:r>
        <w:t>Harvey raised the issue of competition between scheduled meetings, e.g. Study Group at same time/date as DAB.  Tracy is aware of issue and has taken it up with principles involved, so problem not likely to continue.</w:t>
      </w:r>
    </w:p>
    <w:p w:rsidR="00D9616D" w:rsidRDefault="00D9616D" w:rsidP="00D9616D"/>
    <w:p w:rsidR="00D9616D" w:rsidRDefault="00D9616D" w:rsidP="00D9616D">
      <w:r>
        <w:t>Reports:</w:t>
      </w:r>
    </w:p>
    <w:p w:rsidR="00D9616D" w:rsidRDefault="00D9616D" w:rsidP="00D9616D"/>
    <w:p w:rsidR="00D9616D" w:rsidRDefault="00D9616D" w:rsidP="00D9616D">
      <w:r>
        <w:t xml:space="preserve">The Executive Committee (Cheryl, Michelle, Naomi) explained the procedure for the upcoming elections.  Three slots are open:  Chair Elect, Recording Secretary, and Member </w:t>
      </w:r>
      <w:r w:rsidR="00880EEE">
        <w:t>-</w:t>
      </w:r>
      <w:r>
        <w:t xml:space="preserve">at </w:t>
      </w:r>
      <w:r w:rsidR="00880EEE">
        <w:t>-</w:t>
      </w:r>
      <w:r>
        <w:t>Large.</w:t>
      </w:r>
    </w:p>
    <w:p w:rsidR="00D9616D" w:rsidRDefault="00D9616D" w:rsidP="00D9616D"/>
    <w:p w:rsidR="00CA59C6" w:rsidRDefault="00CA59C6" w:rsidP="00D9616D">
      <w:r>
        <w:t>The Day Captains reported tours are going great except for the frustrating problem of last minute cancellations and no-shows, something that is generally out of our control.</w:t>
      </w:r>
    </w:p>
    <w:p w:rsidR="00CA59C6" w:rsidRDefault="00CA59C6" w:rsidP="00D9616D"/>
    <w:p w:rsidR="00CA59C6" w:rsidRDefault="00CA59C6" w:rsidP="00D9616D">
      <w:r>
        <w:t>Adult Public Tours:  No report.  Comment made about Adult Tour Guides feeling lack of enough opportunities for tours.  Tracy pointed out there are other opportunities to earn hours.</w:t>
      </w:r>
    </w:p>
    <w:p w:rsidR="00CA59C6" w:rsidRDefault="00CA59C6" w:rsidP="00D9616D"/>
    <w:p w:rsidR="00CA59C6" w:rsidRDefault="00CA59C6" w:rsidP="00D9616D">
      <w:r>
        <w:t>Mini Masters:  No report.</w:t>
      </w:r>
    </w:p>
    <w:p w:rsidR="00D9616D" w:rsidRDefault="00D9616D" w:rsidP="00D9616D"/>
    <w:p w:rsidR="005746C9" w:rsidRDefault="00882C2E" w:rsidP="00D9616D">
      <w:r>
        <w:t>Apprentice Docents:  Ha</w:t>
      </w:r>
      <w:r w:rsidR="005746C9">
        <w:t>rvey initiated discussion regarding best way for appre</w:t>
      </w:r>
      <w:r w:rsidR="00683456">
        <w:t>ntices to transition to docents, and what is an appropriate period of time to apprentice.</w:t>
      </w:r>
      <w:r w:rsidR="005746C9">
        <w:t xml:space="preserve">  </w:t>
      </w:r>
    </w:p>
    <w:p w:rsidR="005746C9" w:rsidRDefault="005746C9" w:rsidP="00D9616D">
      <w:r>
        <w:lastRenderedPageBreak/>
        <w:t>Small Talks:  Tracy commented that these are going great, including those given at training today, and general agreement was in favor of scheduling more.</w:t>
      </w:r>
    </w:p>
    <w:p w:rsidR="005746C9" w:rsidRDefault="005746C9" w:rsidP="00D9616D"/>
    <w:p w:rsidR="003E0A4C" w:rsidRDefault="005746C9" w:rsidP="00D9616D">
      <w:r>
        <w:t xml:space="preserve">Treasurer/Sunshine Fund:  Joy reported </w:t>
      </w:r>
      <w:r w:rsidR="00CA199D">
        <w:t>cards were sent to</w:t>
      </w:r>
      <w:r>
        <w:t xml:space="preserve"> Peggy Patterson </w:t>
      </w:r>
      <w:r w:rsidR="00880EEE">
        <w:t xml:space="preserve">(Many Thanks!) </w:t>
      </w:r>
      <w:r>
        <w:t>and</w:t>
      </w:r>
      <w:r w:rsidR="00CA199D">
        <w:t xml:space="preserve"> Jerry Stroup and</w:t>
      </w:r>
      <w:r>
        <w:t xml:space="preserve"> money continues to be collected.</w:t>
      </w:r>
      <w:r w:rsidR="003E0A4C">
        <w:t xml:space="preserve">  Current balance is $235.</w:t>
      </w:r>
    </w:p>
    <w:p w:rsidR="005746C9" w:rsidRDefault="005746C9" w:rsidP="00D9616D"/>
    <w:p w:rsidR="005746C9" w:rsidRDefault="005746C9" w:rsidP="00D9616D"/>
    <w:p w:rsidR="005746C9" w:rsidRDefault="005746C9" w:rsidP="00D9616D">
      <w:r>
        <w:t>Members-at-Large/Docent Outings:  Diane Finley suggested visit to M.S. Rau to see Sea to Shining Sea Exhibit, which will be on display from April 6 to June 8.</w:t>
      </w:r>
    </w:p>
    <w:p w:rsidR="005746C9" w:rsidRDefault="005746C9" w:rsidP="00D9616D"/>
    <w:p w:rsidR="00E575D2" w:rsidRDefault="005746C9" w:rsidP="00D9616D">
      <w:r>
        <w:t xml:space="preserve">PIE &amp; Research:  Carmen reported good turnout for recent </w:t>
      </w:r>
      <w:r w:rsidR="00E575D2">
        <w:t xml:space="preserve">PIE </w:t>
      </w:r>
      <w:r>
        <w:t>topics of “Nudity” and “Creative Touring Ideas</w:t>
      </w:r>
      <w:r w:rsidR="00CA199D">
        <w:t>” and</w:t>
      </w:r>
      <w:r w:rsidR="00683456">
        <w:t xml:space="preserve"> good turnout</w:t>
      </w:r>
      <w:r w:rsidR="00CA199D">
        <w:t xml:space="preserve"> is expected</w:t>
      </w:r>
      <w:r w:rsidR="00683456">
        <w:t xml:space="preserve"> for February 25 </w:t>
      </w:r>
      <w:r w:rsidR="00E575D2">
        <w:t xml:space="preserve">PIE </w:t>
      </w:r>
      <w:r w:rsidR="00683456">
        <w:t>topic “Mythology.”</w:t>
      </w:r>
      <w:r w:rsidR="00E575D2">
        <w:t xml:space="preserve">  Carmen reported for the Research Group that the January meeting o</w:t>
      </w:r>
      <w:r w:rsidR="00F9128C">
        <w:t>n glass history and process was</w:t>
      </w:r>
      <w:r w:rsidR="00E575D2">
        <w:t xml:space="preserve"> well attended and helped make tours more interesting. </w:t>
      </w:r>
    </w:p>
    <w:p w:rsidR="00683456" w:rsidRDefault="00683456" w:rsidP="00D9616D"/>
    <w:p w:rsidR="00683456" w:rsidRDefault="00683456" w:rsidP="00D9616D">
      <w:r>
        <w:t xml:space="preserve">New Business: </w:t>
      </w:r>
    </w:p>
    <w:p w:rsidR="00683456" w:rsidRDefault="00683456" w:rsidP="00D9616D">
      <w:r>
        <w:t xml:space="preserve"> The Arty Party is scheduled for April 5.  Dianne </w:t>
      </w:r>
      <w:proofErr w:type="spellStart"/>
      <w:r>
        <w:t>Chesson</w:t>
      </w:r>
      <w:proofErr w:type="spellEnd"/>
      <w:r>
        <w:t xml:space="preserve"> is again in charge of refreshments (Martins Wine Cellar</w:t>
      </w:r>
      <w:proofErr w:type="gramStart"/>
      <w:r>
        <w:t>) .</w:t>
      </w:r>
      <w:proofErr w:type="gramEnd"/>
      <w:r>
        <w:t xml:space="preserve">  Reminder that timely RSVP’s are important for fiscal planning purposes.</w:t>
      </w:r>
    </w:p>
    <w:p w:rsidR="00683456" w:rsidRDefault="00683456" w:rsidP="00D9616D"/>
    <w:p w:rsidR="00CA199D" w:rsidRDefault="00683456" w:rsidP="00D9616D">
      <w:r>
        <w:t>The Docent Station has been working out well – it also functions as a Lost &amp; Found.</w:t>
      </w:r>
    </w:p>
    <w:p w:rsidR="00CA199D" w:rsidRDefault="00CA199D" w:rsidP="00D9616D"/>
    <w:p w:rsidR="00683456" w:rsidRDefault="00CA199D" w:rsidP="00D9616D">
      <w:r>
        <w:t xml:space="preserve">Gabrielle </w:t>
      </w:r>
      <w:proofErr w:type="spellStart"/>
      <w:r>
        <w:t>W</w:t>
      </w:r>
      <w:r w:rsidR="00EB0BF2">
        <w:t>yrick</w:t>
      </w:r>
      <w:proofErr w:type="spellEnd"/>
      <w:r w:rsidR="00EB0BF2">
        <w:t>, Deputy Director for Learning and Engagement</w:t>
      </w:r>
      <w:r w:rsidR="00F90313">
        <w:t>,</w:t>
      </w:r>
      <w:r>
        <w:t xml:space="preserve"> will be guest speaker at our next meeting on February 18.</w:t>
      </w:r>
    </w:p>
    <w:p w:rsidR="00683456" w:rsidRDefault="00683456" w:rsidP="00D9616D"/>
    <w:p w:rsidR="00880EEE" w:rsidRDefault="00880EEE" w:rsidP="00D9616D">
      <w:r>
        <w:t>The meeting was adjourned at 1:05 p.m.</w:t>
      </w:r>
    </w:p>
    <w:p w:rsidR="00880EEE" w:rsidRDefault="00880EEE" w:rsidP="00D9616D"/>
    <w:p w:rsidR="00880EEE" w:rsidRDefault="00880EEE" w:rsidP="00D9616D">
      <w:r>
        <w:t>Respectfully submitted,</w:t>
      </w:r>
    </w:p>
    <w:p w:rsidR="00880EEE" w:rsidRDefault="00880EEE" w:rsidP="00D9616D">
      <w:r>
        <w:t>Peggy Patterson</w:t>
      </w:r>
    </w:p>
    <w:p w:rsidR="00880EEE" w:rsidRDefault="00880EEE" w:rsidP="00D9616D">
      <w:r>
        <w:t>Recording Secretary</w:t>
      </w:r>
    </w:p>
    <w:p w:rsidR="00683456" w:rsidRDefault="00683456" w:rsidP="00D9616D"/>
    <w:p w:rsidR="00683456" w:rsidRDefault="00683456" w:rsidP="00D9616D"/>
    <w:p w:rsidR="00683456" w:rsidRDefault="00683456" w:rsidP="00D9616D"/>
    <w:p w:rsidR="00683456" w:rsidRDefault="00683456" w:rsidP="00D9616D"/>
    <w:p w:rsidR="00D9616D" w:rsidRDefault="00D9616D" w:rsidP="00D9616D"/>
    <w:p w:rsidR="00D9616D" w:rsidRDefault="00D9616D" w:rsidP="00D9616D">
      <w:pPr>
        <w:ind w:left="2160" w:firstLine="720"/>
      </w:pPr>
    </w:p>
    <w:p w:rsidR="00D9616D" w:rsidRDefault="00D9616D" w:rsidP="00D9616D">
      <w:pPr>
        <w:ind w:left="2160" w:firstLine="720"/>
      </w:pPr>
    </w:p>
    <w:sectPr w:rsidR="00D9616D" w:rsidSect="00D961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6D"/>
    <w:rsid w:val="000570CA"/>
    <w:rsid w:val="003E0A4C"/>
    <w:rsid w:val="00472BC5"/>
    <w:rsid w:val="005746C9"/>
    <w:rsid w:val="005A6D88"/>
    <w:rsid w:val="00683456"/>
    <w:rsid w:val="008632D4"/>
    <w:rsid w:val="00880EEE"/>
    <w:rsid w:val="00882C2E"/>
    <w:rsid w:val="00BB5422"/>
    <w:rsid w:val="00CA199D"/>
    <w:rsid w:val="00CA59C6"/>
    <w:rsid w:val="00D9616D"/>
    <w:rsid w:val="00E575D2"/>
    <w:rsid w:val="00EB0BF2"/>
    <w:rsid w:val="00EC5D10"/>
    <w:rsid w:val="00F90313"/>
    <w:rsid w:val="00F91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D72EF-5386-4184-AC8A-006EB20E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Patterson</dc:creator>
  <cp:keywords/>
  <cp:lastModifiedBy>Tracy Kennan</cp:lastModifiedBy>
  <cp:revision>2</cp:revision>
  <cp:lastPrinted>2019-02-12T14:39:00Z</cp:lastPrinted>
  <dcterms:created xsi:type="dcterms:W3CDTF">2019-02-21T17:56:00Z</dcterms:created>
  <dcterms:modified xsi:type="dcterms:W3CDTF">2019-02-21T17:56:00Z</dcterms:modified>
</cp:coreProperties>
</file>