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FD" w:rsidRPr="008D6EDB" w:rsidRDefault="006334FD">
      <w:pPr>
        <w:rPr>
          <w:rFonts w:ascii="Georgia" w:hAnsi="Georgia" w:cs="Arial"/>
          <w:b/>
          <w:sz w:val="24"/>
          <w:szCs w:val="24"/>
        </w:rPr>
      </w:pPr>
      <w:r w:rsidRPr="008D6EDB">
        <w:rPr>
          <w:rFonts w:ascii="Georgia" w:hAnsi="Georgia" w:cs="Arial"/>
          <w:b/>
          <w:sz w:val="24"/>
          <w:szCs w:val="24"/>
        </w:rPr>
        <w:t>GEORGE DUNBAR: ELEMENTS OF CHANCE</w:t>
      </w:r>
    </w:p>
    <w:p w:rsidR="006334FD" w:rsidRPr="008D6EDB" w:rsidRDefault="006334FD">
      <w:pPr>
        <w:rPr>
          <w:rFonts w:ascii="Georgia" w:hAnsi="Georgia" w:cs="Arial"/>
          <w:b/>
          <w:sz w:val="24"/>
          <w:szCs w:val="24"/>
        </w:rPr>
      </w:pPr>
      <w:r w:rsidRPr="008D6EDB">
        <w:rPr>
          <w:rFonts w:ascii="Georgia" w:hAnsi="Georgia" w:cs="Arial"/>
          <w:b/>
          <w:sz w:val="24"/>
          <w:szCs w:val="24"/>
        </w:rPr>
        <w:t>November 4, 2016 – February 19, 2017</w:t>
      </w:r>
    </w:p>
    <w:p w:rsidR="001B1D9A" w:rsidRPr="008D6EDB" w:rsidRDefault="00C15756">
      <w:pPr>
        <w:rPr>
          <w:rFonts w:ascii="Georgia" w:hAnsi="Georgia" w:cs="Arial"/>
          <w:sz w:val="24"/>
          <w:szCs w:val="24"/>
        </w:rPr>
      </w:pPr>
      <w:r w:rsidRPr="008D6EDB">
        <w:rPr>
          <w:rFonts w:ascii="Georgia" w:hAnsi="Georgia" w:cs="Arial"/>
          <w:i/>
          <w:sz w:val="24"/>
          <w:szCs w:val="24"/>
        </w:rPr>
        <w:t>George Dunbar: Elements of Chance</w:t>
      </w:r>
      <w:r w:rsidRPr="008D6EDB">
        <w:rPr>
          <w:rFonts w:ascii="Georgia" w:hAnsi="Georgia" w:cs="Arial"/>
          <w:sz w:val="24"/>
          <w:szCs w:val="24"/>
        </w:rPr>
        <w:t xml:space="preserve"> is the first comprehensive museum retrospective for the artist George Dunbar (American, b. 1927), who played a pivotal role in introducing abstract art to the South. The exhibition tells the story of one of Louisiana’s most beloved and important artists, and also chronicles the region’s first encounter with abstraction. It explores the evolution of Dunbar’s art from his early action paintings of the 1940s and 1950s to his most recent work in clay relief. A Louisiana native, Dunbar studied in Philadelphia, Paris and New York before returning to Louisiana in the 1950s to create paintings, sculptures, assemblages and prints that marry the stark geometry of modern art with lush, elemental materials that evoke the Gulf Coast’s distinctive landscape. Dunbar’s richly textured works explore abstract art’s connection to landscape and place, and his unique vision for abstraction highlights Louisiana’s pivotal—if underestimated—role in the broader story of 20th century American art.</w:t>
      </w:r>
    </w:p>
    <w:p w:rsidR="00C15756" w:rsidRPr="008D6EDB" w:rsidRDefault="00BB1ECB">
      <w:pPr>
        <w:rPr>
          <w:rFonts w:ascii="Georgia" w:hAnsi="Georgia" w:cs="Arial"/>
          <w:sz w:val="24"/>
          <w:szCs w:val="24"/>
        </w:rPr>
      </w:pPr>
      <w:r w:rsidRPr="008D6EDB">
        <w:rPr>
          <w:rFonts w:ascii="Georgia" w:hAnsi="Georgia" w:cs="Arial"/>
          <w:sz w:val="24"/>
          <w:szCs w:val="24"/>
        </w:rPr>
        <w:t xml:space="preserve">From its inception, George Dunbar’s art has explored the relationship between chance and intention; order and entropy; freedom and restraint. In his work, unbridled abstractions like 1957 coexist with the absolutely symmetrical medallions of his </w:t>
      </w:r>
      <w:r w:rsidRPr="008D6EDB">
        <w:rPr>
          <w:rFonts w:ascii="Georgia" w:hAnsi="Georgia" w:cs="Arial"/>
          <w:i/>
          <w:sz w:val="24"/>
          <w:szCs w:val="24"/>
        </w:rPr>
        <w:t xml:space="preserve">Coin du </w:t>
      </w:r>
      <w:proofErr w:type="spellStart"/>
      <w:r w:rsidRPr="008D6EDB">
        <w:rPr>
          <w:rFonts w:ascii="Georgia" w:hAnsi="Georgia" w:cs="Arial"/>
          <w:i/>
          <w:sz w:val="24"/>
          <w:szCs w:val="24"/>
        </w:rPr>
        <w:t>Lestin</w:t>
      </w:r>
      <w:proofErr w:type="spellEnd"/>
      <w:r w:rsidRPr="008D6EDB">
        <w:rPr>
          <w:rFonts w:ascii="Georgia" w:hAnsi="Georgia" w:cs="Arial"/>
          <w:i/>
          <w:sz w:val="24"/>
          <w:szCs w:val="24"/>
        </w:rPr>
        <w:t xml:space="preserve"> s</w:t>
      </w:r>
      <w:r w:rsidRPr="008D6EDB">
        <w:rPr>
          <w:rFonts w:ascii="Georgia" w:hAnsi="Georgia" w:cs="Arial"/>
          <w:sz w:val="24"/>
          <w:szCs w:val="24"/>
        </w:rPr>
        <w:t>eries. Even within individual works, intention often cedes to accident and design devolves into disarray. The works in this gallery showcase Dunbar’s constant exploration of new techniques and materials, from his envelope assemblages to his rag paintings and most recent body of prints. These works highlight the inventive and experimental methods Dunbar has employed to coax forward the chance effects and accidental triumphs he celebrates in his art. Over the course of his seventy-year career, Dunbar has introduced New Orleans to radical new ideas about art making, embracing elements of chance in ways that continue to shape contemporary art in the city today. “I am always pushing towards that next step,” Dunbar says. “I think it</w:t>
      </w:r>
      <w:r w:rsidR="007A344E" w:rsidRPr="008D6EDB">
        <w:rPr>
          <w:rFonts w:ascii="Georgia" w:hAnsi="Georgia" w:cs="Arial"/>
          <w:sz w:val="24"/>
          <w:szCs w:val="24"/>
        </w:rPr>
        <w:t>’</w:t>
      </w:r>
      <w:r w:rsidRPr="008D6EDB">
        <w:rPr>
          <w:rFonts w:ascii="Georgia" w:hAnsi="Georgia" w:cs="Arial"/>
          <w:sz w:val="24"/>
          <w:szCs w:val="24"/>
        </w:rPr>
        <w:t>s very dangerous to have a favorite painting…you need to always feel like you can do better. If I had a favorite painting, then I wouldn’t still be working as hard as I do!”</w:t>
      </w:r>
    </w:p>
    <w:p w:rsidR="00BB1ECB" w:rsidRPr="008D6EDB" w:rsidRDefault="00BB1ECB">
      <w:pPr>
        <w:rPr>
          <w:rFonts w:ascii="Georgia" w:hAnsi="Georgia" w:cs="Arial"/>
          <w:sz w:val="24"/>
          <w:szCs w:val="24"/>
        </w:rPr>
      </w:pPr>
    </w:p>
    <w:p w:rsidR="00C15756" w:rsidRPr="008D6EDB" w:rsidRDefault="00C15756">
      <w:pPr>
        <w:rPr>
          <w:rFonts w:ascii="Georgia" w:hAnsi="Georgia" w:cs="Arial"/>
          <w:sz w:val="20"/>
          <w:szCs w:val="20"/>
        </w:rPr>
      </w:pPr>
      <w:r w:rsidRPr="008D6EDB">
        <w:rPr>
          <w:rFonts w:ascii="Georgia" w:hAnsi="Georgia" w:cs="Arial"/>
          <w:sz w:val="20"/>
          <w:szCs w:val="20"/>
        </w:rPr>
        <w:t xml:space="preserve">George Dunbar: Elements of Chance is made possible through the generous support of Michele </w:t>
      </w:r>
      <w:proofErr w:type="spellStart"/>
      <w:r w:rsidRPr="008D6EDB">
        <w:rPr>
          <w:rFonts w:ascii="Georgia" w:hAnsi="Georgia" w:cs="Arial"/>
          <w:sz w:val="20"/>
          <w:szCs w:val="20"/>
        </w:rPr>
        <w:t>Reynoir</w:t>
      </w:r>
      <w:proofErr w:type="spellEnd"/>
      <w:r w:rsidRPr="008D6EDB">
        <w:rPr>
          <w:rFonts w:ascii="Georgia" w:hAnsi="Georgia" w:cs="Arial"/>
          <w:sz w:val="20"/>
          <w:szCs w:val="20"/>
        </w:rPr>
        <w:t xml:space="preserve"> and Kevin Clifford, Kitty and Stephen Sherrill, Donna </w:t>
      </w:r>
      <w:proofErr w:type="spellStart"/>
      <w:r w:rsidRPr="008D6EDB">
        <w:rPr>
          <w:rFonts w:ascii="Georgia" w:hAnsi="Georgia" w:cs="Arial"/>
          <w:sz w:val="20"/>
          <w:szCs w:val="20"/>
        </w:rPr>
        <w:t>Perret</w:t>
      </w:r>
      <w:proofErr w:type="spellEnd"/>
      <w:r w:rsidRPr="008D6EDB">
        <w:rPr>
          <w:rFonts w:ascii="Georgia" w:hAnsi="Georgia" w:cs="Arial"/>
          <w:sz w:val="20"/>
          <w:szCs w:val="20"/>
        </w:rPr>
        <w:t xml:space="preserve"> Rosen and Benjamin M. Rosen, and Mr. and Mrs. Thomas B. </w:t>
      </w:r>
      <w:proofErr w:type="spellStart"/>
      <w:r w:rsidRPr="008D6EDB">
        <w:rPr>
          <w:rFonts w:ascii="Georgia" w:hAnsi="Georgia" w:cs="Arial"/>
          <w:sz w:val="20"/>
          <w:szCs w:val="20"/>
        </w:rPr>
        <w:t>Lemann</w:t>
      </w:r>
      <w:proofErr w:type="spellEnd"/>
      <w:r w:rsidRPr="008D6EDB">
        <w:rPr>
          <w:rFonts w:ascii="Georgia" w:hAnsi="Georgia" w:cs="Arial"/>
          <w:sz w:val="20"/>
          <w:szCs w:val="20"/>
        </w:rPr>
        <w:t xml:space="preserve">. Additional support is provided by the family of Eugenie Huger in her memory, </w:t>
      </w:r>
      <w:proofErr w:type="spellStart"/>
      <w:r w:rsidRPr="008D6EDB">
        <w:rPr>
          <w:rFonts w:ascii="Georgia" w:hAnsi="Georgia" w:cs="Arial"/>
          <w:sz w:val="20"/>
          <w:szCs w:val="20"/>
        </w:rPr>
        <w:t>Pia</w:t>
      </w:r>
      <w:proofErr w:type="spellEnd"/>
      <w:r w:rsidRPr="008D6EDB">
        <w:rPr>
          <w:rFonts w:ascii="Georgia" w:hAnsi="Georgia" w:cs="Arial"/>
          <w:sz w:val="20"/>
          <w:szCs w:val="20"/>
        </w:rPr>
        <w:t xml:space="preserve"> and Malcolm </w:t>
      </w:r>
      <w:proofErr w:type="spellStart"/>
      <w:r w:rsidRPr="008D6EDB">
        <w:rPr>
          <w:rFonts w:ascii="Georgia" w:hAnsi="Georgia" w:cs="Arial"/>
          <w:sz w:val="20"/>
          <w:szCs w:val="20"/>
        </w:rPr>
        <w:t>Ehrhardt</w:t>
      </w:r>
      <w:proofErr w:type="spellEnd"/>
      <w:r w:rsidRPr="008D6EDB">
        <w:rPr>
          <w:rFonts w:ascii="Georgia" w:hAnsi="Georgia" w:cs="Arial"/>
          <w:sz w:val="20"/>
          <w:szCs w:val="20"/>
        </w:rPr>
        <w:t xml:space="preserve">, Elizabeth and Chip Goodyear, and </w:t>
      </w:r>
      <w:proofErr w:type="spellStart"/>
      <w:r w:rsidRPr="008D6EDB">
        <w:rPr>
          <w:rFonts w:ascii="Georgia" w:hAnsi="Georgia" w:cs="Arial"/>
          <w:sz w:val="20"/>
          <w:szCs w:val="20"/>
        </w:rPr>
        <w:t>Basi</w:t>
      </w:r>
      <w:proofErr w:type="spellEnd"/>
      <w:r w:rsidRPr="008D6EDB">
        <w:rPr>
          <w:rFonts w:ascii="Georgia" w:hAnsi="Georgia" w:cs="Arial"/>
          <w:sz w:val="20"/>
          <w:szCs w:val="20"/>
        </w:rPr>
        <w:t xml:space="preserve"> and Michael Carbine. NOMA also thanks the many individuals who graciously lent works from their collections to this exhibition and catalog.</w:t>
      </w:r>
    </w:p>
    <w:p w:rsidR="00C15756" w:rsidRPr="008D6EDB" w:rsidRDefault="00C15756">
      <w:pPr>
        <w:rPr>
          <w:rFonts w:ascii="Georgia" w:hAnsi="Georgia" w:cs="Arial"/>
          <w:sz w:val="24"/>
          <w:szCs w:val="24"/>
        </w:rPr>
      </w:pPr>
      <w:r w:rsidRPr="008D6EDB">
        <w:rPr>
          <w:rFonts w:ascii="Georgia" w:hAnsi="Georgia" w:cs="Arial"/>
          <w:sz w:val="24"/>
          <w:szCs w:val="24"/>
        </w:rPr>
        <w:br w:type="page"/>
      </w:r>
    </w:p>
    <w:p w:rsidR="00C15756" w:rsidRPr="008D6EDB" w:rsidRDefault="00C15756">
      <w:pPr>
        <w:rPr>
          <w:rFonts w:ascii="Georgia" w:hAnsi="Georgia" w:cs="Arial"/>
          <w:b/>
          <w:sz w:val="24"/>
          <w:szCs w:val="24"/>
        </w:rPr>
      </w:pPr>
      <w:r w:rsidRPr="008D6EDB">
        <w:rPr>
          <w:rFonts w:ascii="Georgia" w:hAnsi="Georgia" w:cs="Arial"/>
          <w:b/>
          <w:sz w:val="24"/>
          <w:szCs w:val="24"/>
        </w:rPr>
        <w:lastRenderedPageBreak/>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Red M</w:t>
      </w:r>
      <w:r w:rsidRPr="008D6EDB">
        <w:rPr>
          <w:rFonts w:ascii="Georgia" w:hAnsi="Georgia" w:cs="Arial"/>
          <w:b/>
          <w:sz w:val="24"/>
          <w:szCs w:val="24"/>
        </w:rPr>
        <w:t>, 1959</w:t>
      </w:r>
      <w:r w:rsidR="007A344E" w:rsidRPr="008D6EDB">
        <w:rPr>
          <w:rFonts w:ascii="Georgia" w:hAnsi="Georgia" w:cs="Arial"/>
          <w:b/>
          <w:sz w:val="24"/>
          <w:szCs w:val="24"/>
        </w:rPr>
        <w:t>,</w:t>
      </w:r>
      <w:r w:rsidRPr="008D6EDB">
        <w:rPr>
          <w:rFonts w:ascii="Georgia" w:hAnsi="Georgia" w:cs="Arial"/>
          <w:b/>
          <w:sz w:val="24"/>
          <w:szCs w:val="24"/>
        </w:rPr>
        <w:t xml:space="preserve"> Acrylic and paper collage</w:t>
      </w:r>
      <w:r w:rsidR="007A344E" w:rsidRPr="008D6EDB">
        <w:rPr>
          <w:rFonts w:ascii="Georgia" w:hAnsi="Georgia" w:cs="Arial"/>
          <w:b/>
          <w:sz w:val="24"/>
          <w:szCs w:val="24"/>
        </w:rPr>
        <w:t>,</w:t>
      </w:r>
      <w:r w:rsidRPr="008D6EDB">
        <w:rPr>
          <w:rFonts w:ascii="Georgia" w:hAnsi="Georgia" w:cs="Arial"/>
          <w:b/>
          <w:sz w:val="24"/>
          <w:szCs w:val="24"/>
        </w:rPr>
        <w:t xml:space="preserve"> Collection of the Artist </w:t>
      </w:r>
    </w:p>
    <w:p w:rsidR="00C15756" w:rsidRPr="008D6EDB" w:rsidRDefault="00C15756">
      <w:pPr>
        <w:rPr>
          <w:rFonts w:ascii="Georgia" w:hAnsi="Georgia" w:cs="Arial"/>
          <w:sz w:val="24"/>
          <w:szCs w:val="24"/>
        </w:rPr>
      </w:pPr>
      <w:r w:rsidRPr="008D6EDB">
        <w:rPr>
          <w:rFonts w:ascii="Georgia" w:hAnsi="Georgia" w:cs="Arial"/>
          <w:sz w:val="24"/>
          <w:szCs w:val="24"/>
        </w:rPr>
        <w:t xml:space="preserve">Best known for his work in metal leaf and clay, Dunbar began his career as a painter. While taking classes at the Tyler School of Art in Philadelphia and visiting New York on the weekends, Dunbar encountered the bold, abstract paintings of artists like Jackson Pollock, Franz Kline and Willem de </w:t>
      </w:r>
      <w:proofErr w:type="spellStart"/>
      <w:r w:rsidRPr="008D6EDB">
        <w:rPr>
          <w:rFonts w:ascii="Georgia" w:hAnsi="Georgia" w:cs="Arial"/>
          <w:sz w:val="24"/>
          <w:szCs w:val="24"/>
        </w:rPr>
        <w:t>Kooning</w:t>
      </w:r>
      <w:proofErr w:type="spellEnd"/>
      <w:r w:rsidRPr="008D6EDB">
        <w:rPr>
          <w:rFonts w:ascii="Georgia" w:hAnsi="Georgia" w:cs="Arial"/>
          <w:sz w:val="24"/>
          <w:szCs w:val="24"/>
        </w:rPr>
        <w:t xml:space="preserve">. The “action paintings” of the New York School inspired Dunbar to embrace a more gestural, intuitive approach to </w:t>
      </w:r>
      <w:proofErr w:type="gramStart"/>
      <w:r w:rsidRPr="008D6EDB">
        <w:rPr>
          <w:rFonts w:ascii="Georgia" w:hAnsi="Georgia" w:cs="Arial"/>
          <w:sz w:val="24"/>
          <w:szCs w:val="24"/>
        </w:rPr>
        <w:t>art</w:t>
      </w:r>
      <w:proofErr w:type="gramEnd"/>
      <w:r w:rsidRPr="008D6EDB">
        <w:rPr>
          <w:rFonts w:ascii="Georgia" w:hAnsi="Georgia" w:cs="Arial"/>
          <w:sz w:val="24"/>
          <w:szCs w:val="24"/>
        </w:rPr>
        <w:t xml:space="preserve"> making. To create Red M, Dunbar collaged a group of brightly painted fragments of crinkled paper into a composition of inverted red triangles that recall the letter “M.” Fascinated by the effects of chance, Dunbar often spent hours on a painting only to find a more perfect composition in the spilled paint and discarded scraps of paper on his studio floor, and often collaged them into his early paintings. </w:t>
      </w:r>
    </w:p>
    <w:p w:rsidR="007A344E" w:rsidRPr="008D6EDB" w:rsidRDefault="007A344E">
      <w:pPr>
        <w:rPr>
          <w:rFonts w:ascii="Georgia" w:hAnsi="Georgia" w:cs="Arial"/>
          <w:b/>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Untitled</w:t>
      </w:r>
      <w:r w:rsidRPr="008D6EDB">
        <w:rPr>
          <w:rFonts w:ascii="Georgia" w:hAnsi="Georgia" w:cs="Arial"/>
          <w:b/>
          <w:sz w:val="24"/>
          <w:szCs w:val="24"/>
        </w:rPr>
        <w:t>, c. 1950-60</w:t>
      </w:r>
      <w:r w:rsidR="007A344E" w:rsidRPr="008D6EDB">
        <w:rPr>
          <w:rFonts w:ascii="Georgia" w:hAnsi="Georgia" w:cs="Arial"/>
          <w:b/>
          <w:sz w:val="24"/>
          <w:szCs w:val="24"/>
        </w:rPr>
        <w:t>,</w:t>
      </w:r>
      <w:r w:rsidRPr="008D6EDB">
        <w:rPr>
          <w:rFonts w:ascii="Georgia" w:hAnsi="Georgia" w:cs="Arial"/>
          <w:b/>
          <w:sz w:val="24"/>
          <w:szCs w:val="24"/>
        </w:rPr>
        <w:t xml:space="preserve"> Metal leaf on panel</w:t>
      </w:r>
      <w:r w:rsidR="007A344E" w:rsidRPr="008D6EDB">
        <w:rPr>
          <w:rFonts w:ascii="Georgia" w:hAnsi="Georgia" w:cs="Arial"/>
          <w:b/>
          <w:sz w:val="24"/>
          <w:szCs w:val="24"/>
        </w:rPr>
        <w:t>,</w:t>
      </w:r>
      <w:r w:rsidRPr="008D6EDB">
        <w:rPr>
          <w:rFonts w:ascii="Georgia" w:hAnsi="Georgia" w:cs="Arial"/>
          <w:b/>
          <w:sz w:val="24"/>
          <w:szCs w:val="24"/>
        </w:rPr>
        <w:t xml:space="preserve"> Gift of Arthur </w:t>
      </w:r>
      <w:proofErr w:type="spellStart"/>
      <w:r w:rsidRPr="008D6EDB">
        <w:rPr>
          <w:rFonts w:ascii="Georgia" w:hAnsi="Georgia" w:cs="Arial"/>
          <w:b/>
          <w:sz w:val="24"/>
          <w:szCs w:val="24"/>
        </w:rPr>
        <w:t>Aitkens</w:t>
      </w:r>
      <w:proofErr w:type="spellEnd"/>
      <w:r w:rsidRPr="008D6EDB">
        <w:rPr>
          <w:rFonts w:ascii="Georgia" w:hAnsi="Georgia" w:cs="Arial"/>
          <w:b/>
          <w:sz w:val="24"/>
          <w:szCs w:val="24"/>
        </w:rPr>
        <w:t xml:space="preserve">, 97.26 </w:t>
      </w:r>
    </w:p>
    <w:p w:rsidR="00C15756" w:rsidRPr="008D6EDB" w:rsidRDefault="00C15756">
      <w:pPr>
        <w:rPr>
          <w:rFonts w:ascii="Georgia" w:hAnsi="Georgia" w:cs="Arial"/>
          <w:sz w:val="24"/>
          <w:szCs w:val="24"/>
        </w:rPr>
      </w:pPr>
      <w:r w:rsidRPr="008D6EDB">
        <w:rPr>
          <w:rFonts w:ascii="Georgia" w:hAnsi="Georgia" w:cs="Arial"/>
          <w:sz w:val="24"/>
          <w:szCs w:val="24"/>
        </w:rPr>
        <w:t>By the mid-1950s, Dunbar began translating the painterly conceits of the New York School into dynamic assemblages composed of metal leaf and clay. For Dunbar, working with these more organic elements allowed his art to take on its own independent spirit of animation. He fully embraced the changeable, fugitive qualities of metal leaf and clay, letting, as he said in a 1968 interview, “inspiration and accident take over the reins.” In this work, the random twists, turns and textures of organic metal and clay disobey the geometry of the concentric circles that radiate from the work’s center, creating a contrast between order and entropy that appears throughout Dunbar’s career.</w:t>
      </w:r>
    </w:p>
    <w:p w:rsidR="00C15756" w:rsidRPr="008D6EDB" w:rsidRDefault="00C15756">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Untitled</w:t>
      </w:r>
      <w:r w:rsidRPr="008D6EDB">
        <w:rPr>
          <w:rFonts w:ascii="Georgia" w:hAnsi="Georgia" w:cs="Arial"/>
          <w:b/>
          <w:sz w:val="24"/>
          <w:szCs w:val="24"/>
        </w:rPr>
        <w:t>, 1967</w:t>
      </w:r>
      <w:r w:rsidR="007A344E" w:rsidRPr="008D6EDB">
        <w:rPr>
          <w:rFonts w:ascii="Georgia" w:hAnsi="Georgia" w:cs="Arial"/>
          <w:b/>
          <w:sz w:val="24"/>
          <w:szCs w:val="24"/>
        </w:rPr>
        <w:t>,</w:t>
      </w:r>
      <w:r w:rsidRPr="008D6EDB">
        <w:rPr>
          <w:rFonts w:ascii="Georgia" w:hAnsi="Georgia" w:cs="Arial"/>
          <w:b/>
          <w:sz w:val="24"/>
          <w:szCs w:val="24"/>
        </w:rPr>
        <w:t xml:space="preserve"> Silver leaf over clay</w:t>
      </w:r>
      <w:r w:rsidR="007A344E" w:rsidRPr="008D6EDB">
        <w:rPr>
          <w:rFonts w:ascii="Georgia" w:hAnsi="Georgia" w:cs="Arial"/>
          <w:b/>
          <w:sz w:val="24"/>
          <w:szCs w:val="24"/>
        </w:rPr>
        <w:t>,</w:t>
      </w:r>
      <w:r w:rsidRPr="008D6EDB">
        <w:rPr>
          <w:rFonts w:ascii="Georgia" w:hAnsi="Georgia" w:cs="Arial"/>
          <w:b/>
          <w:sz w:val="24"/>
          <w:szCs w:val="24"/>
        </w:rPr>
        <w:t xml:space="preserve"> Collection of Mark S. Richards, Covington, LA </w:t>
      </w:r>
    </w:p>
    <w:p w:rsidR="00C15756" w:rsidRPr="008D6EDB" w:rsidRDefault="00C15756">
      <w:pPr>
        <w:rPr>
          <w:rFonts w:ascii="Georgia" w:hAnsi="Georgia" w:cs="Arial"/>
          <w:b/>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Untitled</w:t>
      </w:r>
      <w:r w:rsidRPr="008D6EDB">
        <w:rPr>
          <w:rFonts w:ascii="Georgia" w:hAnsi="Georgia" w:cs="Arial"/>
          <w:b/>
          <w:sz w:val="24"/>
          <w:szCs w:val="24"/>
        </w:rPr>
        <w:t>, 1970</w:t>
      </w:r>
      <w:r w:rsidR="007A344E" w:rsidRPr="008D6EDB">
        <w:rPr>
          <w:rFonts w:ascii="Georgia" w:hAnsi="Georgia" w:cs="Arial"/>
          <w:b/>
          <w:sz w:val="24"/>
          <w:szCs w:val="24"/>
        </w:rPr>
        <w:t>,</w:t>
      </w:r>
      <w:r w:rsidRPr="008D6EDB">
        <w:rPr>
          <w:rFonts w:ascii="Georgia" w:hAnsi="Georgia" w:cs="Arial"/>
          <w:b/>
          <w:sz w:val="24"/>
          <w:szCs w:val="24"/>
        </w:rPr>
        <w:t xml:space="preserve"> Silver and gold leaf over clay</w:t>
      </w:r>
      <w:r w:rsidR="007A344E" w:rsidRPr="008D6EDB">
        <w:rPr>
          <w:rFonts w:ascii="Georgia" w:hAnsi="Georgia" w:cs="Arial"/>
          <w:b/>
          <w:sz w:val="24"/>
          <w:szCs w:val="24"/>
        </w:rPr>
        <w:t>,</w:t>
      </w:r>
      <w:r w:rsidRPr="008D6EDB">
        <w:rPr>
          <w:rFonts w:ascii="Georgia" w:hAnsi="Georgia" w:cs="Arial"/>
          <w:b/>
          <w:sz w:val="24"/>
          <w:szCs w:val="24"/>
        </w:rPr>
        <w:t xml:space="preserve"> Collection of the Artist </w:t>
      </w:r>
    </w:p>
    <w:p w:rsidR="00C15756" w:rsidRPr="008D6EDB" w:rsidRDefault="00C15756">
      <w:pPr>
        <w:rPr>
          <w:rFonts w:ascii="Georgia" w:hAnsi="Georgia" w:cs="Arial"/>
          <w:sz w:val="24"/>
          <w:szCs w:val="24"/>
        </w:rPr>
      </w:pPr>
      <w:r w:rsidRPr="008D6EDB">
        <w:rPr>
          <w:rFonts w:ascii="Georgia" w:hAnsi="Georgia" w:cs="Arial"/>
          <w:sz w:val="24"/>
          <w:szCs w:val="24"/>
        </w:rPr>
        <w:t xml:space="preserve">Dunbar’s fascination with earthy materials like metal leaf and clay came in large part from his work as a land developer. The titles for his most famous series of works, Coin du </w:t>
      </w:r>
      <w:proofErr w:type="spellStart"/>
      <w:r w:rsidRPr="008D6EDB">
        <w:rPr>
          <w:rFonts w:ascii="Georgia" w:hAnsi="Georgia" w:cs="Arial"/>
          <w:sz w:val="24"/>
          <w:szCs w:val="24"/>
        </w:rPr>
        <w:t>Lestin</w:t>
      </w:r>
      <w:proofErr w:type="spellEnd"/>
      <w:r w:rsidRPr="008D6EDB">
        <w:rPr>
          <w:rFonts w:ascii="Georgia" w:hAnsi="Georgia" w:cs="Arial"/>
          <w:sz w:val="24"/>
          <w:szCs w:val="24"/>
        </w:rPr>
        <w:t xml:space="preserve">, come from the name of one of his land development projects, the Coin du </w:t>
      </w:r>
      <w:proofErr w:type="spellStart"/>
      <w:r w:rsidRPr="008D6EDB">
        <w:rPr>
          <w:rFonts w:ascii="Georgia" w:hAnsi="Georgia" w:cs="Arial"/>
          <w:sz w:val="24"/>
          <w:szCs w:val="24"/>
        </w:rPr>
        <w:t>Lestin</w:t>
      </w:r>
      <w:proofErr w:type="spellEnd"/>
      <w:r w:rsidRPr="008D6EDB">
        <w:rPr>
          <w:rFonts w:ascii="Georgia" w:hAnsi="Georgia" w:cs="Arial"/>
          <w:sz w:val="24"/>
          <w:szCs w:val="24"/>
        </w:rPr>
        <w:t xml:space="preserve"> subdivision in Slidell. Both his early Coin du </w:t>
      </w:r>
      <w:proofErr w:type="spellStart"/>
      <w:r w:rsidRPr="008D6EDB">
        <w:rPr>
          <w:rFonts w:ascii="Georgia" w:hAnsi="Georgia" w:cs="Arial"/>
          <w:sz w:val="24"/>
          <w:szCs w:val="24"/>
        </w:rPr>
        <w:t>Lestin</w:t>
      </w:r>
      <w:proofErr w:type="spellEnd"/>
      <w:r w:rsidRPr="008D6EDB">
        <w:rPr>
          <w:rFonts w:ascii="Georgia" w:hAnsi="Georgia" w:cs="Arial"/>
          <w:sz w:val="24"/>
          <w:szCs w:val="24"/>
        </w:rPr>
        <w:t xml:space="preserve"> artworks and his plans for his development sites reflect a similar reverence for the natural properties of earth and element.</w:t>
      </w:r>
    </w:p>
    <w:p w:rsidR="00C15756" w:rsidRPr="008D6EDB" w:rsidRDefault="00C15756">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lastRenderedPageBreak/>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Untitled</w:t>
      </w:r>
      <w:r w:rsidRPr="008D6EDB">
        <w:rPr>
          <w:rFonts w:ascii="Georgia" w:hAnsi="Georgia" w:cs="Arial"/>
          <w:b/>
          <w:sz w:val="24"/>
          <w:szCs w:val="24"/>
        </w:rPr>
        <w:t>, c. 1970-5</w:t>
      </w:r>
      <w:r w:rsidR="007A344E" w:rsidRPr="008D6EDB">
        <w:rPr>
          <w:rFonts w:ascii="Georgia" w:hAnsi="Georgia" w:cs="Arial"/>
          <w:b/>
          <w:sz w:val="24"/>
          <w:szCs w:val="24"/>
        </w:rPr>
        <w:t>,</w:t>
      </w:r>
      <w:r w:rsidRPr="008D6EDB">
        <w:rPr>
          <w:rFonts w:ascii="Georgia" w:hAnsi="Georgia" w:cs="Arial"/>
          <w:b/>
          <w:sz w:val="24"/>
          <w:szCs w:val="24"/>
        </w:rPr>
        <w:t xml:space="preserve"> Gold and silver leaf on panel</w:t>
      </w:r>
      <w:r w:rsidR="007A344E" w:rsidRPr="008D6EDB">
        <w:rPr>
          <w:rFonts w:ascii="Georgia" w:hAnsi="Georgia" w:cs="Arial"/>
          <w:b/>
          <w:sz w:val="24"/>
          <w:szCs w:val="24"/>
        </w:rPr>
        <w:t>,</w:t>
      </w:r>
      <w:r w:rsidRPr="008D6EDB">
        <w:rPr>
          <w:rFonts w:ascii="Georgia" w:hAnsi="Georgia" w:cs="Arial"/>
          <w:b/>
          <w:sz w:val="24"/>
          <w:szCs w:val="24"/>
        </w:rPr>
        <w:t xml:space="preserve"> Collection of Anne and Bill Grace </w:t>
      </w:r>
    </w:p>
    <w:p w:rsidR="00C15756" w:rsidRPr="008D6EDB" w:rsidRDefault="00443BE0">
      <w:pPr>
        <w:rPr>
          <w:rFonts w:ascii="Georgia" w:hAnsi="Georgia" w:cs="Arial"/>
          <w:sz w:val="24"/>
          <w:szCs w:val="24"/>
        </w:rPr>
      </w:pPr>
      <w:r w:rsidRPr="008D6EDB">
        <w:rPr>
          <w:rFonts w:ascii="Georgia" w:hAnsi="Georgia" w:cs="Arial"/>
          <w:noProof/>
          <w:sz w:val="24"/>
          <w:szCs w:val="24"/>
        </w:rPr>
        <w:drawing>
          <wp:anchor distT="0" distB="0" distL="114300" distR="114300" simplePos="0" relativeHeight="251658240" behindDoc="0" locked="0" layoutInCell="1" allowOverlap="1">
            <wp:simplePos x="0" y="0"/>
            <wp:positionH relativeFrom="column">
              <wp:posOffset>4865370</wp:posOffset>
            </wp:positionH>
            <wp:positionV relativeFrom="paragraph">
              <wp:posOffset>1029335</wp:posOffset>
            </wp:positionV>
            <wp:extent cx="1261110" cy="1569720"/>
            <wp:effectExtent l="19050" t="0" r="0" b="0"/>
            <wp:wrapSquare wrapText="bothSides"/>
            <wp:docPr id="4" name="Picture 3" descr="Orleans 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leans Gallery.JPG"/>
                    <pic:cNvPicPr/>
                  </pic:nvPicPr>
                  <pic:blipFill>
                    <a:blip r:embed="rId6" cstate="print"/>
                    <a:srcRect t="2370"/>
                    <a:stretch>
                      <a:fillRect/>
                    </a:stretch>
                  </pic:blipFill>
                  <pic:spPr>
                    <a:xfrm>
                      <a:off x="0" y="0"/>
                      <a:ext cx="1261110" cy="1569720"/>
                    </a:xfrm>
                    <a:prstGeom prst="rect">
                      <a:avLst/>
                    </a:prstGeom>
                  </pic:spPr>
                </pic:pic>
              </a:graphicData>
            </a:graphic>
          </wp:anchor>
        </w:drawing>
      </w:r>
      <w:r w:rsidR="00C15756" w:rsidRPr="008D6EDB">
        <w:rPr>
          <w:rFonts w:ascii="Georgia" w:hAnsi="Georgia" w:cs="Arial"/>
          <w:sz w:val="24"/>
          <w:szCs w:val="24"/>
        </w:rPr>
        <w:t>When Dunbar returned to New Orleans after art school, he realized that he would have to help create a culture and context for contemporary art in New Orleans in order to sustain his own practice. Together with a group of young artists, Dunbar formed the Orleans Gallery, the first artist-owned and operated collective art gallery in New Orleans. Many of these artists shared Dunbar’s fascination with changeable, organic materials like tempera, clay and metallic leaf. To many at the time, these elemental materials seemed to bear an intrinsic relationship to Louisiana’s distinctive landscape, providing a vision of abstract art that felt in tune with local culture. As one reviewer wrote in 1968 of a group exhibition at Orleans Gallery that included Dunbar’s work, these artists shared a “Louisiana aesthetic” that helped a community with little exposure to abstract art understand, absorb and identify with the vanguard art movements of the time.</w:t>
      </w:r>
    </w:p>
    <w:p w:rsidR="007A344E" w:rsidRPr="008D6EDB" w:rsidRDefault="007A344E">
      <w:pPr>
        <w:rPr>
          <w:rFonts w:ascii="Georgia" w:hAnsi="Georgia" w:cs="Arial"/>
          <w:b/>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Untitled</w:t>
      </w:r>
      <w:r w:rsidRPr="008D6EDB">
        <w:rPr>
          <w:rFonts w:ascii="Georgia" w:hAnsi="Georgia" w:cs="Arial"/>
          <w:b/>
          <w:sz w:val="24"/>
          <w:szCs w:val="24"/>
        </w:rPr>
        <w:t>, 1971</w:t>
      </w:r>
      <w:r w:rsidR="007A344E" w:rsidRPr="008D6EDB">
        <w:rPr>
          <w:rFonts w:ascii="Georgia" w:hAnsi="Georgia" w:cs="Arial"/>
          <w:b/>
          <w:sz w:val="24"/>
          <w:szCs w:val="24"/>
        </w:rPr>
        <w:t>,</w:t>
      </w:r>
      <w:r w:rsidRPr="008D6EDB">
        <w:rPr>
          <w:rFonts w:ascii="Georgia" w:hAnsi="Georgia" w:cs="Arial"/>
          <w:b/>
          <w:sz w:val="24"/>
          <w:szCs w:val="24"/>
        </w:rPr>
        <w:t xml:space="preserve"> Gold and silver leaf on shaped board</w:t>
      </w:r>
      <w:r w:rsidR="007A344E" w:rsidRPr="008D6EDB">
        <w:rPr>
          <w:rFonts w:ascii="Georgia" w:hAnsi="Georgia" w:cs="Arial"/>
          <w:b/>
          <w:sz w:val="24"/>
          <w:szCs w:val="24"/>
        </w:rPr>
        <w:t>,</w:t>
      </w:r>
      <w:r w:rsidRPr="008D6EDB">
        <w:rPr>
          <w:rFonts w:ascii="Georgia" w:hAnsi="Georgia" w:cs="Arial"/>
          <w:b/>
          <w:sz w:val="24"/>
          <w:szCs w:val="24"/>
        </w:rPr>
        <w:t xml:space="preserve"> Private Collection </w:t>
      </w:r>
    </w:p>
    <w:p w:rsidR="00C15756" w:rsidRPr="008D6EDB" w:rsidRDefault="00C15756">
      <w:pPr>
        <w:rPr>
          <w:rFonts w:ascii="Georgia" w:hAnsi="Georgia" w:cs="Arial"/>
          <w:sz w:val="24"/>
          <w:szCs w:val="24"/>
        </w:rPr>
      </w:pPr>
      <w:r w:rsidRPr="008D6EDB">
        <w:rPr>
          <w:rFonts w:ascii="Georgia" w:hAnsi="Georgia" w:cs="Arial"/>
          <w:sz w:val="24"/>
          <w:szCs w:val="24"/>
        </w:rPr>
        <w:t>In the 1970s, Dunbar began making a group of monumental, shaped artworks in which the overall shape of each piece mimics its internal geometry. In this example, incised paths of gold and silver leaf meet at the bottom of the composition and diverge at the top, recalling the natural curvature of the roads and canals Dunbar created as a land developer, a profession he pursued in tandem with his art making for his entire career. Spending his days with a dragline and a bulldozer on the bayou, and his nights poring over new compositions in the studio, the practices subtly merged. As with his artwork, Dunbar approached his development sites with no preconceived map or plan, letting the subtleties of earth, elevation, and vista dictate the placement of roads and canals.</w:t>
      </w:r>
    </w:p>
    <w:p w:rsidR="00C15756" w:rsidRPr="008D6EDB" w:rsidRDefault="00C15756">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Bridge II</w:t>
      </w:r>
      <w:r w:rsidRPr="008D6EDB">
        <w:rPr>
          <w:rFonts w:ascii="Georgia" w:hAnsi="Georgia" w:cs="Arial"/>
          <w:b/>
          <w:sz w:val="24"/>
          <w:szCs w:val="24"/>
        </w:rPr>
        <w:t>, 2006</w:t>
      </w:r>
      <w:r w:rsidR="007A344E" w:rsidRPr="008D6EDB">
        <w:rPr>
          <w:rFonts w:ascii="Georgia" w:hAnsi="Georgia" w:cs="Arial"/>
          <w:b/>
          <w:sz w:val="24"/>
          <w:szCs w:val="24"/>
        </w:rPr>
        <w:t>,</w:t>
      </w:r>
      <w:r w:rsidRPr="008D6EDB">
        <w:rPr>
          <w:rFonts w:ascii="Georgia" w:hAnsi="Georgia" w:cs="Arial"/>
          <w:b/>
          <w:sz w:val="24"/>
          <w:szCs w:val="24"/>
        </w:rPr>
        <w:t xml:space="preserve"> Mauve clay, palladium, and moon gold leaf</w:t>
      </w:r>
      <w:r w:rsidR="007A344E" w:rsidRPr="008D6EDB">
        <w:rPr>
          <w:rFonts w:ascii="Georgia" w:hAnsi="Georgia" w:cs="Arial"/>
          <w:b/>
          <w:sz w:val="24"/>
          <w:szCs w:val="24"/>
        </w:rPr>
        <w:t>,</w:t>
      </w:r>
      <w:r w:rsidRPr="008D6EDB">
        <w:rPr>
          <w:rFonts w:ascii="Georgia" w:hAnsi="Georgia" w:cs="Arial"/>
          <w:b/>
          <w:sz w:val="24"/>
          <w:szCs w:val="24"/>
        </w:rPr>
        <w:t xml:space="preserve"> Collection of Metairie Park Country Day School Lent to this Exhibition in Honor of the Bright Family </w:t>
      </w:r>
    </w:p>
    <w:p w:rsidR="00C15756" w:rsidRPr="008D6EDB" w:rsidRDefault="00C15756">
      <w:pPr>
        <w:rPr>
          <w:rFonts w:ascii="Georgia" w:hAnsi="Georgia" w:cs="Arial"/>
          <w:sz w:val="24"/>
          <w:szCs w:val="24"/>
        </w:rPr>
      </w:pPr>
      <w:r w:rsidRPr="008D6EDB">
        <w:rPr>
          <w:rFonts w:ascii="Georgia" w:hAnsi="Georgia" w:cs="Arial"/>
          <w:sz w:val="24"/>
          <w:szCs w:val="24"/>
        </w:rPr>
        <w:t xml:space="preserve">Dunbar’s work often makes subtle reference to Louisiana’s natural landscape in order to foster acceptance and understanding of the more revolutionary aims of his art. The design of Bridge II, for instance, evokes the form of an overwater bridge. Dunbar began exploring this theme in the </w:t>
      </w:r>
      <w:proofErr w:type="gramStart"/>
      <w:r w:rsidRPr="008D6EDB">
        <w:rPr>
          <w:rFonts w:ascii="Georgia" w:hAnsi="Georgia" w:cs="Arial"/>
          <w:sz w:val="24"/>
          <w:szCs w:val="24"/>
        </w:rPr>
        <w:t>1950s,</w:t>
      </w:r>
      <w:proofErr w:type="gramEnd"/>
      <w:r w:rsidRPr="008D6EDB">
        <w:rPr>
          <w:rFonts w:ascii="Georgia" w:hAnsi="Georgia" w:cs="Arial"/>
          <w:sz w:val="24"/>
          <w:szCs w:val="24"/>
        </w:rPr>
        <w:t xml:space="preserve"> when he entered a NOMA contest that invited local artists create artwork to celebrate the just-completed first span of the Mississippi River </w:t>
      </w:r>
      <w:r w:rsidRPr="008D6EDB">
        <w:rPr>
          <w:rFonts w:ascii="Georgia" w:hAnsi="Georgia" w:cs="Arial"/>
          <w:sz w:val="24"/>
          <w:szCs w:val="24"/>
        </w:rPr>
        <w:lastRenderedPageBreak/>
        <w:t xml:space="preserve">Bridge. Throughout his career, he has returned to the idea of the bridge as both form and </w:t>
      </w:r>
      <w:proofErr w:type="gramStart"/>
      <w:r w:rsidRPr="008D6EDB">
        <w:rPr>
          <w:rFonts w:ascii="Georgia" w:hAnsi="Georgia" w:cs="Arial"/>
          <w:sz w:val="24"/>
          <w:szCs w:val="24"/>
        </w:rPr>
        <w:t>metaphor, creating a large group of artworks like this one whose titles and forms reference bridges, but which also function</w:t>
      </w:r>
      <w:proofErr w:type="gramEnd"/>
      <w:r w:rsidRPr="008D6EDB">
        <w:rPr>
          <w:rFonts w:ascii="Georgia" w:hAnsi="Georgia" w:cs="Arial"/>
          <w:sz w:val="24"/>
          <w:szCs w:val="24"/>
        </w:rPr>
        <w:t xml:space="preserve"> as entirely abstract compositions. In so doing, Dunbar brought abstraction into local landscape terms—and sometimes even hinted at representational imagery—without losing abstraction’s experimental energy.</w:t>
      </w:r>
    </w:p>
    <w:p w:rsidR="00C15756" w:rsidRPr="008D6EDB" w:rsidRDefault="00C15756">
      <w:pPr>
        <w:rPr>
          <w:rFonts w:ascii="Georgia" w:hAnsi="Georgia" w:cs="Arial"/>
          <w:sz w:val="24"/>
          <w:szCs w:val="24"/>
        </w:rPr>
      </w:pPr>
    </w:p>
    <w:p w:rsidR="00C15756" w:rsidRPr="008D6EDB" w:rsidRDefault="00C15756">
      <w:pPr>
        <w:rPr>
          <w:rFonts w:ascii="Georgia" w:hAnsi="Georgia" w:cs="Arial"/>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 xml:space="preserve">Coin du </w:t>
      </w:r>
      <w:proofErr w:type="spellStart"/>
      <w:r w:rsidRPr="008D6EDB">
        <w:rPr>
          <w:rFonts w:ascii="Georgia" w:hAnsi="Georgia" w:cs="Arial"/>
          <w:b/>
          <w:i/>
          <w:sz w:val="24"/>
          <w:szCs w:val="24"/>
        </w:rPr>
        <w:t>Lestin</w:t>
      </w:r>
      <w:proofErr w:type="spellEnd"/>
      <w:r w:rsidRPr="008D6EDB">
        <w:rPr>
          <w:rFonts w:ascii="Georgia" w:hAnsi="Georgia" w:cs="Arial"/>
          <w:b/>
          <w:sz w:val="24"/>
          <w:szCs w:val="24"/>
        </w:rPr>
        <w:t>, c. 1999</w:t>
      </w:r>
      <w:r w:rsidR="007A344E" w:rsidRPr="008D6EDB">
        <w:rPr>
          <w:rFonts w:ascii="Georgia" w:hAnsi="Georgia" w:cs="Arial"/>
          <w:b/>
          <w:sz w:val="24"/>
          <w:szCs w:val="24"/>
        </w:rPr>
        <w:t>,</w:t>
      </w:r>
      <w:r w:rsidRPr="008D6EDB">
        <w:rPr>
          <w:rFonts w:ascii="Georgia" w:hAnsi="Georgia" w:cs="Arial"/>
          <w:b/>
          <w:sz w:val="24"/>
          <w:szCs w:val="24"/>
        </w:rPr>
        <w:t xml:space="preserve"> Gold leaf over mauve clay</w:t>
      </w:r>
      <w:r w:rsidR="007A344E" w:rsidRPr="008D6EDB">
        <w:rPr>
          <w:rFonts w:ascii="Georgia" w:hAnsi="Georgia" w:cs="Arial"/>
          <w:b/>
          <w:sz w:val="24"/>
          <w:szCs w:val="24"/>
        </w:rPr>
        <w:t>,</w:t>
      </w:r>
      <w:r w:rsidRPr="008D6EDB">
        <w:rPr>
          <w:rFonts w:ascii="Georgia" w:hAnsi="Georgia" w:cs="Arial"/>
          <w:b/>
          <w:sz w:val="24"/>
          <w:szCs w:val="24"/>
        </w:rPr>
        <w:t xml:space="preserve"> Collection of the Artist</w:t>
      </w:r>
      <w:r w:rsidRPr="008D6EDB">
        <w:rPr>
          <w:rFonts w:ascii="Georgia" w:hAnsi="Georgia" w:cs="Arial"/>
          <w:sz w:val="24"/>
          <w:szCs w:val="24"/>
        </w:rPr>
        <w:t xml:space="preserve"> </w:t>
      </w:r>
    </w:p>
    <w:p w:rsidR="00C15756" w:rsidRPr="008D6EDB" w:rsidRDefault="00443BE0">
      <w:pPr>
        <w:rPr>
          <w:rFonts w:ascii="Georgia" w:hAnsi="Georgia" w:cs="Arial"/>
          <w:sz w:val="24"/>
          <w:szCs w:val="24"/>
        </w:rPr>
      </w:pPr>
      <w:r w:rsidRPr="008D6EDB">
        <w:rPr>
          <w:rFonts w:ascii="Georgia" w:hAnsi="Georgia" w:cs="Arial"/>
          <w:noProof/>
          <w:sz w:val="24"/>
          <w:szCs w:val="24"/>
        </w:rPr>
        <w:drawing>
          <wp:anchor distT="0" distB="0" distL="114300" distR="114300" simplePos="0" relativeHeight="251659264" behindDoc="0" locked="0" layoutInCell="1" allowOverlap="1">
            <wp:simplePos x="0" y="0"/>
            <wp:positionH relativeFrom="column">
              <wp:posOffset>4050030</wp:posOffset>
            </wp:positionH>
            <wp:positionV relativeFrom="paragraph">
              <wp:posOffset>799465</wp:posOffset>
            </wp:positionV>
            <wp:extent cx="1893570" cy="1859280"/>
            <wp:effectExtent l="19050" t="0" r="0" b="0"/>
            <wp:wrapSquare wrapText="bothSides"/>
            <wp:docPr id="5" name="Picture 4" descr="Coin de Lesting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 de Lesting drawing.JPG"/>
                    <pic:cNvPicPr/>
                  </pic:nvPicPr>
                  <pic:blipFill>
                    <a:blip r:embed="rId7" cstate="print"/>
                    <a:stretch>
                      <a:fillRect/>
                    </a:stretch>
                  </pic:blipFill>
                  <pic:spPr>
                    <a:xfrm>
                      <a:off x="0" y="0"/>
                      <a:ext cx="1893570" cy="1859280"/>
                    </a:xfrm>
                    <a:prstGeom prst="rect">
                      <a:avLst/>
                    </a:prstGeom>
                  </pic:spPr>
                </pic:pic>
              </a:graphicData>
            </a:graphic>
          </wp:anchor>
        </w:drawing>
      </w:r>
      <w:r w:rsidR="00C15756" w:rsidRPr="008D6EDB">
        <w:rPr>
          <w:rFonts w:ascii="Georgia" w:hAnsi="Georgia" w:cs="Arial"/>
          <w:sz w:val="24"/>
          <w:szCs w:val="24"/>
        </w:rPr>
        <w:t xml:space="preserve">Dunbar creates the medallion-like etched forms of his Coin du </w:t>
      </w:r>
      <w:proofErr w:type="spellStart"/>
      <w:r w:rsidR="00C15756" w:rsidRPr="008D6EDB">
        <w:rPr>
          <w:rFonts w:ascii="Georgia" w:hAnsi="Georgia" w:cs="Arial"/>
          <w:sz w:val="24"/>
          <w:szCs w:val="24"/>
        </w:rPr>
        <w:t>Lestin</w:t>
      </w:r>
      <w:proofErr w:type="spellEnd"/>
      <w:r w:rsidR="00C15756" w:rsidRPr="008D6EDB">
        <w:rPr>
          <w:rFonts w:ascii="Georgia" w:hAnsi="Georgia" w:cs="Arial"/>
          <w:sz w:val="24"/>
          <w:szCs w:val="24"/>
        </w:rPr>
        <w:t xml:space="preserve"> series by building up thin layers of colored clay across the whole surface of the composition, then methodically incising the clay with compass-drawn geometric abstractions, and finally coating that ground with metallic leaf. As the many Coin du </w:t>
      </w:r>
      <w:proofErr w:type="spellStart"/>
      <w:r w:rsidR="00C15756" w:rsidRPr="008D6EDB">
        <w:rPr>
          <w:rFonts w:ascii="Georgia" w:hAnsi="Georgia" w:cs="Arial"/>
          <w:sz w:val="24"/>
          <w:szCs w:val="24"/>
        </w:rPr>
        <w:t>Lestin</w:t>
      </w:r>
      <w:proofErr w:type="spellEnd"/>
      <w:r w:rsidR="00C15756" w:rsidRPr="008D6EDB">
        <w:rPr>
          <w:rFonts w:ascii="Georgia" w:hAnsi="Georgia" w:cs="Arial"/>
          <w:sz w:val="24"/>
          <w:szCs w:val="24"/>
        </w:rPr>
        <w:t xml:space="preserve"> works on view downstairs in NOMA’s Great Hall demonstrate, Dunbar experimented with a variety of colors, forms, and finishes in this body of work, ultimately completing over two hundred different versions of this composition during his career. The stark geometry of the compass</w:t>
      </w:r>
      <w:r w:rsidRPr="008D6EDB">
        <w:rPr>
          <w:rFonts w:ascii="Georgia" w:hAnsi="Georgia" w:cs="Arial"/>
          <w:sz w:val="24"/>
          <w:szCs w:val="24"/>
        </w:rPr>
        <w:t xml:space="preserve"> </w:t>
      </w:r>
      <w:r w:rsidR="00C15756" w:rsidRPr="008D6EDB">
        <w:rPr>
          <w:rFonts w:ascii="Georgia" w:hAnsi="Georgia" w:cs="Arial"/>
          <w:sz w:val="24"/>
          <w:szCs w:val="24"/>
        </w:rPr>
        <w:t>drawn forms play against the subtle imperfections and irregularities of the clay and gilding, an effect Dunbar further cultivates by sandblasting, weathering, and sometimes even shooting these works with buckshot.</w:t>
      </w:r>
    </w:p>
    <w:p w:rsidR="007A344E" w:rsidRPr="008D6EDB" w:rsidRDefault="007A344E">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Le Rouge Grande</w:t>
      </w:r>
      <w:r w:rsidRPr="008D6EDB">
        <w:rPr>
          <w:rFonts w:ascii="Georgia" w:hAnsi="Georgia" w:cs="Arial"/>
          <w:b/>
          <w:sz w:val="24"/>
          <w:szCs w:val="24"/>
        </w:rPr>
        <w:t>, 2015</w:t>
      </w:r>
      <w:r w:rsidR="007A344E" w:rsidRPr="008D6EDB">
        <w:rPr>
          <w:rFonts w:ascii="Georgia" w:hAnsi="Georgia" w:cs="Arial"/>
          <w:b/>
          <w:sz w:val="24"/>
          <w:szCs w:val="24"/>
        </w:rPr>
        <w:t>,</w:t>
      </w:r>
      <w:r w:rsidRPr="008D6EDB">
        <w:rPr>
          <w:rFonts w:ascii="Georgia" w:hAnsi="Georgia" w:cs="Arial"/>
          <w:b/>
          <w:sz w:val="24"/>
          <w:szCs w:val="24"/>
        </w:rPr>
        <w:t xml:space="preserve"> Red clay with palladium leaf</w:t>
      </w:r>
      <w:r w:rsidR="007A344E" w:rsidRPr="008D6EDB">
        <w:rPr>
          <w:rFonts w:ascii="Georgia" w:hAnsi="Georgia" w:cs="Arial"/>
          <w:b/>
          <w:sz w:val="24"/>
          <w:szCs w:val="24"/>
        </w:rPr>
        <w:t>,</w:t>
      </w:r>
      <w:r w:rsidRPr="008D6EDB">
        <w:rPr>
          <w:rFonts w:ascii="Georgia" w:hAnsi="Georgia" w:cs="Arial"/>
          <w:b/>
          <w:sz w:val="24"/>
          <w:szCs w:val="24"/>
        </w:rPr>
        <w:t xml:space="preserve"> Collection of Donna </w:t>
      </w:r>
      <w:proofErr w:type="spellStart"/>
      <w:r w:rsidRPr="008D6EDB">
        <w:rPr>
          <w:rFonts w:ascii="Georgia" w:hAnsi="Georgia" w:cs="Arial"/>
          <w:b/>
          <w:sz w:val="24"/>
          <w:szCs w:val="24"/>
        </w:rPr>
        <w:t>Perret</w:t>
      </w:r>
      <w:proofErr w:type="spellEnd"/>
      <w:r w:rsidRPr="008D6EDB">
        <w:rPr>
          <w:rFonts w:ascii="Georgia" w:hAnsi="Georgia" w:cs="Arial"/>
          <w:b/>
          <w:sz w:val="24"/>
          <w:szCs w:val="24"/>
        </w:rPr>
        <w:t xml:space="preserve"> Rosen and Benjamin M. Rosen </w:t>
      </w:r>
    </w:p>
    <w:p w:rsidR="00C15756" w:rsidRPr="008D6EDB" w:rsidRDefault="00C15756">
      <w:pPr>
        <w:rPr>
          <w:rFonts w:ascii="Georgia" w:hAnsi="Georgia" w:cs="Arial"/>
          <w:sz w:val="24"/>
          <w:szCs w:val="24"/>
        </w:rPr>
      </w:pPr>
      <w:r w:rsidRPr="008D6EDB">
        <w:rPr>
          <w:rFonts w:ascii="Georgia" w:hAnsi="Georgia" w:cs="Arial"/>
          <w:sz w:val="24"/>
          <w:szCs w:val="24"/>
        </w:rPr>
        <w:t xml:space="preserve">In the past twenty years, Dunbar has created a group of minimalist works in which a single etched or clay strip divides the composition. Some of these works, like </w:t>
      </w:r>
      <w:proofErr w:type="spellStart"/>
      <w:r w:rsidRPr="004B79B3">
        <w:rPr>
          <w:rFonts w:ascii="Georgia" w:hAnsi="Georgia" w:cs="Arial"/>
          <w:i/>
          <w:sz w:val="24"/>
          <w:szCs w:val="24"/>
        </w:rPr>
        <w:t>Iphis</w:t>
      </w:r>
      <w:proofErr w:type="spellEnd"/>
      <w:r w:rsidRPr="008D6EDB">
        <w:rPr>
          <w:rFonts w:ascii="Georgia" w:hAnsi="Georgia" w:cs="Arial"/>
          <w:sz w:val="24"/>
          <w:szCs w:val="24"/>
        </w:rPr>
        <w:t xml:space="preserve"> (on the left), distill the complex etching of Dunbar’s Coin du </w:t>
      </w:r>
      <w:proofErr w:type="spellStart"/>
      <w:r w:rsidRPr="008D6EDB">
        <w:rPr>
          <w:rFonts w:ascii="Georgia" w:hAnsi="Georgia" w:cs="Arial"/>
          <w:sz w:val="24"/>
          <w:szCs w:val="24"/>
        </w:rPr>
        <w:t>Lestin</w:t>
      </w:r>
      <w:proofErr w:type="spellEnd"/>
      <w:r w:rsidRPr="008D6EDB">
        <w:rPr>
          <w:rFonts w:ascii="Georgia" w:hAnsi="Georgia" w:cs="Arial"/>
          <w:sz w:val="24"/>
          <w:szCs w:val="24"/>
        </w:rPr>
        <w:t xml:space="preserve"> series into an arrangement of stark sequential lines. In other works from this series, like </w:t>
      </w:r>
      <w:r w:rsidRPr="004B79B3">
        <w:rPr>
          <w:rFonts w:ascii="Georgia" w:hAnsi="Georgia" w:cs="Arial"/>
          <w:i/>
          <w:sz w:val="24"/>
          <w:szCs w:val="24"/>
        </w:rPr>
        <w:t>Le Rouge Grande</w:t>
      </w:r>
      <w:r w:rsidRPr="008D6EDB">
        <w:rPr>
          <w:rFonts w:ascii="Georgia" w:hAnsi="Georgia" w:cs="Arial"/>
          <w:sz w:val="24"/>
          <w:szCs w:val="24"/>
        </w:rPr>
        <w:t xml:space="preserve">, Dunbar models this strip in relief, building up thick layers of rough clay upon a much more monochromatic, minimal ground. In </w:t>
      </w:r>
      <w:r w:rsidRPr="004B79B3">
        <w:rPr>
          <w:rFonts w:ascii="Georgia" w:hAnsi="Georgia" w:cs="Arial"/>
          <w:i/>
          <w:sz w:val="24"/>
          <w:szCs w:val="24"/>
        </w:rPr>
        <w:t>Le Rouge Grande</w:t>
      </w:r>
      <w:r w:rsidRPr="008D6EDB">
        <w:rPr>
          <w:rFonts w:ascii="Georgia" w:hAnsi="Georgia" w:cs="Arial"/>
          <w:sz w:val="24"/>
          <w:szCs w:val="24"/>
        </w:rPr>
        <w:t>, Dunbar demonstrates how the raw energy of his gestural shapes and organic materials always escape the strict order of even his starkest, most minimal designs.</w:t>
      </w:r>
    </w:p>
    <w:p w:rsidR="00C15756" w:rsidRPr="008D6EDB" w:rsidRDefault="00C15756">
      <w:pPr>
        <w:rPr>
          <w:rFonts w:ascii="Georgia" w:hAnsi="Georgia" w:cs="Arial"/>
          <w:sz w:val="24"/>
          <w:szCs w:val="24"/>
        </w:rPr>
      </w:pPr>
    </w:p>
    <w:p w:rsidR="008D6EDB" w:rsidRDefault="008D6EDB">
      <w:pPr>
        <w:rPr>
          <w:rFonts w:ascii="Georgia" w:hAnsi="Georgia" w:cs="Arial"/>
          <w:b/>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lastRenderedPageBreak/>
        <w:t>George Dunbar</w:t>
      </w:r>
      <w:r w:rsidR="007A344E" w:rsidRPr="008D6EDB">
        <w:rPr>
          <w:rFonts w:ascii="Georgia" w:hAnsi="Georgia" w:cs="Arial"/>
          <w:b/>
          <w:sz w:val="24"/>
          <w:szCs w:val="24"/>
        </w:rPr>
        <w:t>,</w:t>
      </w:r>
      <w:r w:rsidRPr="008D6EDB">
        <w:rPr>
          <w:rFonts w:ascii="Georgia" w:hAnsi="Georgia" w:cs="Arial"/>
          <w:b/>
          <w:sz w:val="24"/>
          <w:szCs w:val="24"/>
        </w:rPr>
        <w:t xml:space="preserve"> </w:t>
      </w:r>
      <w:proofErr w:type="spellStart"/>
      <w:r w:rsidRPr="008D6EDB">
        <w:rPr>
          <w:rFonts w:ascii="Georgia" w:hAnsi="Georgia" w:cs="Arial"/>
          <w:b/>
          <w:i/>
          <w:sz w:val="24"/>
          <w:szCs w:val="24"/>
        </w:rPr>
        <w:t>Marshgrass</w:t>
      </w:r>
      <w:proofErr w:type="spellEnd"/>
      <w:r w:rsidRPr="008D6EDB">
        <w:rPr>
          <w:rFonts w:ascii="Georgia" w:hAnsi="Georgia" w:cs="Arial"/>
          <w:b/>
          <w:i/>
          <w:sz w:val="24"/>
          <w:szCs w:val="24"/>
        </w:rPr>
        <w:t xml:space="preserve"> XXVI</w:t>
      </w:r>
      <w:r w:rsidRPr="008D6EDB">
        <w:rPr>
          <w:rFonts w:ascii="Georgia" w:hAnsi="Georgia" w:cs="Arial"/>
          <w:b/>
          <w:sz w:val="24"/>
          <w:szCs w:val="24"/>
        </w:rPr>
        <w:t>, 2007</w:t>
      </w:r>
      <w:r w:rsidR="007A344E" w:rsidRPr="008D6EDB">
        <w:rPr>
          <w:rFonts w:ascii="Georgia" w:hAnsi="Georgia" w:cs="Arial"/>
          <w:b/>
          <w:sz w:val="24"/>
          <w:szCs w:val="24"/>
        </w:rPr>
        <w:t>,</w:t>
      </w:r>
      <w:r w:rsidRPr="008D6EDB">
        <w:rPr>
          <w:rFonts w:ascii="Georgia" w:hAnsi="Georgia" w:cs="Arial"/>
          <w:b/>
          <w:sz w:val="24"/>
          <w:szCs w:val="24"/>
        </w:rPr>
        <w:t xml:space="preserve"> Red gold over brown clay and red rags</w:t>
      </w:r>
      <w:r w:rsidR="007A344E" w:rsidRPr="008D6EDB">
        <w:rPr>
          <w:rFonts w:ascii="Georgia" w:hAnsi="Georgia" w:cs="Arial"/>
          <w:b/>
          <w:sz w:val="24"/>
          <w:szCs w:val="24"/>
        </w:rPr>
        <w:t>,</w:t>
      </w:r>
      <w:r w:rsidRPr="008D6EDB">
        <w:rPr>
          <w:rFonts w:ascii="Georgia" w:hAnsi="Georgia" w:cs="Arial"/>
          <w:b/>
          <w:sz w:val="24"/>
          <w:szCs w:val="24"/>
        </w:rPr>
        <w:t xml:space="preserve"> Collection of Olivia and Archie Manning </w:t>
      </w:r>
    </w:p>
    <w:p w:rsidR="00C15756" w:rsidRPr="008D6EDB" w:rsidRDefault="00C15756">
      <w:pPr>
        <w:rPr>
          <w:rFonts w:ascii="Georgia" w:hAnsi="Georgia" w:cs="Arial"/>
          <w:sz w:val="24"/>
          <w:szCs w:val="24"/>
        </w:rPr>
      </w:pPr>
      <w:r w:rsidRPr="008D6EDB">
        <w:rPr>
          <w:rFonts w:ascii="Georgia" w:hAnsi="Georgia" w:cs="Arial"/>
          <w:sz w:val="24"/>
          <w:szCs w:val="24"/>
        </w:rPr>
        <w:t xml:space="preserve">In his </w:t>
      </w:r>
      <w:proofErr w:type="spellStart"/>
      <w:r w:rsidRPr="008D6EDB">
        <w:rPr>
          <w:rFonts w:ascii="Georgia" w:hAnsi="Georgia" w:cs="Arial"/>
          <w:sz w:val="24"/>
          <w:szCs w:val="24"/>
        </w:rPr>
        <w:t>Marshgrass</w:t>
      </w:r>
      <w:proofErr w:type="spellEnd"/>
      <w:r w:rsidRPr="008D6EDB">
        <w:rPr>
          <w:rFonts w:ascii="Georgia" w:hAnsi="Georgia" w:cs="Arial"/>
          <w:sz w:val="24"/>
          <w:szCs w:val="24"/>
        </w:rPr>
        <w:t xml:space="preserve"> series, Dunbar buries strips of coiled canvas beneath thick layers of clay, and then slowly excavates these canvas elements by filing patterns into these dense materials. This precise carving produces an imprecise pattern on the work’s uneven ground. As the coiled canvas strips buried beneath the work’s surface push back against this pattern of inverted V’s, the incomplete chevron patterns begin to recall the gestural brushstrokes of his early action painting </w:t>
      </w:r>
      <w:r w:rsidRPr="004B79B3">
        <w:rPr>
          <w:rFonts w:ascii="Georgia" w:hAnsi="Georgia" w:cs="Arial"/>
          <w:i/>
          <w:sz w:val="24"/>
          <w:szCs w:val="24"/>
        </w:rPr>
        <w:t>Red M</w:t>
      </w:r>
      <w:r w:rsidRPr="008D6EDB">
        <w:rPr>
          <w:rFonts w:ascii="Georgia" w:hAnsi="Georgia" w:cs="Arial"/>
          <w:sz w:val="24"/>
          <w:szCs w:val="24"/>
        </w:rPr>
        <w:t xml:space="preserve">. This brings his art full circle from his action painting, to his compass-drawn Coin du </w:t>
      </w:r>
      <w:proofErr w:type="spellStart"/>
      <w:r w:rsidRPr="008D6EDB">
        <w:rPr>
          <w:rFonts w:ascii="Georgia" w:hAnsi="Georgia" w:cs="Arial"/>
          <w:sz w:val="24"/>
          <w:szCs w:val="24"/>
        </w:rPr>
        <w:t>Lestin</w:t>
      </w:r>
      <w:proofErr w:type="spellEnd"/>
      <w:r w:rsidRPr="008D6EDB">
        <w:rPr>
          <w:rFonts w:ascii="Georgia" w:hAnsi="Georgia" w:cs="Arial"/>
          <w:sz w:val="24"/>
          <w:szCs w:val="24"/>
        </w:rPr>
        <w:t xml:space="preserve"> series, to the palpable tension between order and chaos that defines his most recent work, which continues to embrace the entropy of natural elements, as well as the elements of chance.</w:t>
      </w:r>
    </w:p>
    <w:p w:rsidR="00C15756" w:rsidRPr="008D6EDB" w:rsidRDefault="00C15756">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1957</w:t>
      </w:r>
      <w:r w:rsidRPr="008D6EDB">
        <w:rPr>
          <w:rFonts w:ascii="Georgia" w:hAnsi="Georgia" w:cs="Arial"/>
          <w:b/>
          <w:sz w:val="24"/>
          <w:szCs w:val="24"/>
        </w:rPr>
        <w:t>, 1957</w:t>
      </w:r>
      <w:r w:rsidR="007A344E" w:rsidRPr="008D6EDB">
        <w:rPr>
          <w:rFonts w:ascii="Georgia" w:hAnsi="Georgia" w:cs="Arial"/>
          <w:b/>
          <w:sz w:val="24"/>
          <w:szCs w:val="24"/>
        </w:rPr>
        <w:t>,</w:t>
      </w:r>
      <w:r w:rsidRPr="008D6EDB">
        <w:rPr>
          <w:rFonts w:ascii="Georgia" w:hAnsi="Georgia" w:cs="Arial"/>
          <w:b/>
          <w:sz w:val="24"/>
          <w:szCs w:val="24"/>
        </w:rPr>
        <w:t xml:space="preserve"> Oil on board</w:t>
      </w:r>
      <w:r w:rsidR="007A344E" w:rsidRPr="008D6EDB">
        <w:rPr>
          <w:rFonts w:ascii="Georgia" w:hAnsi="Georgia" w:cs="Arial"/>
          <w:b/>
          <w:sz w:val="24"/>
          <w:szCs w:val="24"/>
        </w:rPr>
        <w:t>,</w:t>
      </w:r>
      <w:r w:rsidRPr="008D6EDB">
        <w:rPr>
          <w:rFonts w:ascii="Georgia" w:hAnsi="Georgia" w:cs="Arial"/>
          <w:b/>
          <w:sz w:val="24"/>
          <w:szCs w:val="24"/>
        </w:rPr>
        <w:t xml:space="preserve"> Collection of Kathryn and Jeff </w:t>
      </w:r>
      <w:proofErr w:type="spellStart"/>
      <w:r w:rsidRPr="008D6EDB">
        <w:rPr>
          <w:rFonts w:ascii="Georgia" w:hAnsi="Georgia" w:cs="Arial"/>
          <w:b/>
          <w:sz w:val="24"/>
          <w:szCs w:val="24"/>
        </w:rPr>
        <w:t>Scurlock</w:t>
      </w:r>
      <w:proofErr w:type="spellEnd"/>
      <w:r w:rsidRPr="008D6EDB">
        <w:rPr>
          <w:rFonts w:ascii="Georgia" w:hAnsi="Georgia" w:cs="Arial"/>
          <w:b/>
          <w:sz w:val="24"/>
          <w:szCs w:val="24"/>
        </w:rPr>
        <w:t xml:space="preserve"> </w:t>
      </w:r>
    </w:p>
    <w:p w:rsidR="00C15756" w:rsidRPr="008D6EDB" w:rsidRDefault="00C15756">
      <w:pPr>
        <w:rPr>
          <w:rFonts w:ascii="Georgia" w:hAnsi="Georgia" w:cs="Arial"/>
          <w:sz w:val="24"/>
          <w:szCs w:val="24"/>
        </w:rPr>
      </w:pPr>
      <w:r w:rsidRPr="004B79B3">
        <w:rPr>
          <w:rFonts w:ascii="Georgia" w:hAnsi="Georgia" w:cs="Arial"/>
          <w:i/>
          <w:sz w:val="24"/>
          <w:szCs w:val="24"/>
        </w:rPr>
        <w:t>1957</w:t>
      </w:r>
      <w:r w:rsidRPr="008D6EDB">
        <w:rPr>
          <w:rFonts w:ascii="Georgia" w:hAnsi="Georgia" w:cs="Arial"/>
          <w:sz w:val="24"/>
          <w:szCs w:val="24"/>
        </w:rPr>
        <w:t>, one of Dunbar’s earliest extant paintings, foreshadows his interest in rough, organic surfaces and gilded materials. Here, Dunbar builds up thick layers of white paint that almost obscure the gold leaf and subtle gradations of color beneath. So doing, he creates with paint the kind of earthy surface texture he would later fashion from clay and metallic leaf. While hints of his later preoccupation with geometric form exist in the inverted Vs of gold leaf on the canvas’s lower left, this work possesses a brushy softness that shows Dunbar experimenting with how to capture in paint the organic qualities he later achieved with clay and precious metals.</w:t>
      </w:r>
    </w:p>
    <w:p w:rsidR="00C15756" w:rsidRPr="008D6EDB" w:rsidRDefault="00C15756">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 xml:space="preserve">Ship Designs created for the </w:t>
      </w:r>
      <w:proofErr w:type="spellStart"/>
      <w:r w:rsidRPr="008D6EDB">
        <w:rPr>
          <w:rFonts w:ascii="Georgia" w:hAnsi="Georgia" w:cs="Arial"/>
          <w:b/>
          <w:i/>
          <w:sz w:val="24"/>
          <w:szCs w:val="24"/>
        </w:rPr>
        <w:t>Lykes</w:t>
      </w:r>
      <w:proofErr w:type="spellEnd"/>
      <w:r w:rsidRPr="008D6EDB">
        <w:rPr>
          <w:rFonts w:ascii="Georgia" w:hAnsi="Georgia" w:cs="Arial"/>
          <w:b/>
          <w:i/>
          <w:sz w:val="24"/>
          <w:szCs w:val="24"/>
        </w:rPr>
        <w:t xml:space="preserve"> Brothers Steamship Company</w:t>
      </w:r>
      <w:r w:rsidRPr="008D6EDB">
        <w:rPr>
          <w:rFonts w:ascii="Georgia" w:hAnsi="Georgia" w:cs="Arial"/>
          <w:b/>
          <w:sz w:val="24"/>
          <w:szCs w:val="24"/>
        </w:rPr>
        <w:t>, c. 1950-60</w:t>
      </w:r>
      <w:r w:rsidR="007A344E" w:rsidRPr="008D6EDB">
        <w:rPr>
          <w:rFonts w:ascii="Georgia" w:hAnsi="Georgia" w:cs="Arial"/>
          <w:b/>
          <w:sz w:val="24"/>
          <w:szCs w:val="24"/>
        </w:rPr>
        <w:t>,</w:t>
      </w:r>
      <w:r w:rsidRPr="008D6EDB">
        <w:rPr>
          <w:rFonts w:ascii="Georgia" w:hAnsi="Georgia" w:cs="Arial"/>
          <w:b/>
          <w:sz w:val="24"/>
          <w:szCs w:val="24"/>
        </w:rPr>
        <w:t xml:space="preserve"> Gold and silver leaf on board</w:t>
      </w:r>
      <w:r w:rsidR="007A344E" w:rsidRPr="008D6EDB">
        <w:rPr>
          <w:rFonts w:ascii="Georgia" w:hAnsi="Georgia" w:cs="Arial"/>
          <w:b/>
          <w:sz w:val="24"/>
          <w:szCs w:val="24"/>
        </w:rPr>
        <w:t>,</w:t>
      </w:r>
      <w:r w:rsidRPr="008D6EDB">
        <w:rPr>
          <w:rFonts w:ascii="Georgia" w:hAnsi="Georgia" w:cs="Arial"/>
          <w:b/>
          <w:sz w:val="24"/>
          <w:szCs w:val="24"/>
        </w:rPr>
        <w:t xml:space="preserve"> Collection of </w:t>
      </w:r>
      <w:proofErr w:type="spellStart"/>
      <w:r w:rsidRPr="008D6EDB">
        <w:rPr>
          <w:rFonts w:ascii="Georgia" w:hAnsi="Georgia" w:cs="Arial"/>
          <w:b/>
          <w:sz w:val="24"/>
          <w:szCs w:val="24"/>
        </w:rPr>
        <w:t>Pia</w:t>
      </w:r>
      <w:proofErr w:type="spellEnd"/>
      <w:r w:rsidRPr="008D6EDB">
        <w:rPr>
          <w:rFonts w:ascii="Georgia" w:hAnsi="Georgia" w:cs="Arial"/>
          <w:b/>
          <w:sz w:val="24"/>
          <w:szCs w:val="24"/>
        </w:rPr>
        <w:t xml:space="preserve"> and Malcolm </w:t>
      </w:r>
      <w:proofErr w:type="spellStart"/>
      <w:r w:rsidRPr="008D6EDB">
        <w:rPr>
          <w:rFonts w:ascii="Georgia" w:hAnsi="Georgia" w:cs="Arial"/>
          <w:b/>
          <w:sz w:val="24"/>
          <w:szCs w:val="24"/>
        </w:rPr>
        <w:t>Ehrhardt</w:t>
      </w:r>
      <w:proofErr w:type="spellEnd"/>
      <w:r w:rsidRPr="008D6EDB">
        <w:rPr>
          <w:rFonts w:ascii="Georgia" w:hAnsi="Georgia" w:cs="Arial"/>
          <w:b/>
          <w:sz w:val="24"/>
          <w:szCs w:val="24"/>
        </w:rPr>
        <w:t xml:space="preserve"> </w:t>
      </w:r>
    </w:p>
    <w:p w:rsidR="00C15756" w:rsidRPr="008D6EDB" w:rsidRDefault="00C15756">
      <w:pPr>
        <w:rPr>
          <w:rFonts w:ascii="Georgia" w:hAnsi="Georgia" w:cs="Arial"/>
          <w:sz w:val="24"/>
          <w:szCs w:val="24"/>
        </w:rPr>
      </w:pPr>
      <w:r w:rsidRPr="008D6EDB">
        <w:rPr>
          <w:rFonts w:ascii="Georgia" w:hAnsi="Georgia" w:cs="Arial"/>
          <w:sz w:val="24"/>
          <w:szCs w:val="24"/>
        </w:rPr>
        <w:t xml:space="preserve">Early in his career, Dunbar was offered a commission from the </w:t>
      </w:r>
      <w:proofErr w:type="spellStart"/>
      <w:r w:rsidRPr="008D6EDB">
        <w:rPr>
          <w:rFonts w:ascii="Georgia" w:hAnsi="Georgia" w:cs="Arial"/>
          <w:sz w:val="24"/>
          <w:szCs w:val="24"/>
        </w:rPr>
        <w:t>Lykes</w:t>
      </w:r>
      <w:proofErr w:type="spellEnd"/>
      <w:r w:rsidRPr="008D6EDB">
        <w:rPr>
          <w:rFonts w:ascii="Georgia" w:hAnsi="Georgia" w:cs="Arial"/>
          <w:sz w:val="24"/>
          <w:szCs w:val="24"/>
        </w:rPr>
        <w:t xml:space="preserve"> Brothers Steamship Company to create artworks for their ship cabins and meeting rooms. These are the only known surviving examples of the nautically inspired works in gold and silver leaf he produced for the ship. Although more figurative than his later works in metal leaf, these pieces prefigure the geometric forms and metallic materials he would come to employ in his later work. Here, Dunbar draws an early connection between metallic leaf and natural landscape features like ocean and sky through compositions that subtly reference ships at sea.</w:t>
      </w:r>
    </w:p>
    <w:p w:rsidR="00C15756" w:rsidRPr="008D6EDB" w:rsidRDefault="00C15756">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lastRenderedPageBreak/>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Envelope Piece</w:t>
      </w:r>
      <w:r w:rsidRPr="008D6EDB">
        <w:rPr>
          <w:rFonts w:ascii="Georgia" w:hAnsi="Georgia" w:cs="Arial"/>
          <w:b/>
          <w:sz w:val="24"/>
          <w:szCs w:val="24"/>
        </w:rPr>
        <w:t>, c. 1970</w:t>
      </w:r>
      <w:r w:rsidR="007A344E" w:rsidRPr="008D6EDB">
        <w:rPr>
          <w:rFonts w:ascii="Georgia" w:hAnsi="Georgia" w:cs="Arial"/>
          <w:b/>
          <w:sz w:val="24"/>
          <w:szCs w:val="24"/>
        </w:rPr>
        <w:t>,</w:t>
      </w:r>
      <w:r w:rsidRPr="008D6EDB">
        <w:rPr>
          <w:rFonts w:ascii="Georgia" w:hAnsi="Georgia" w:cs="Arial"/>
          <w:b/>
          <w:sz w:val="24"/>
          <w:szCs w:val="24"/>
        </w:rPr>
        <w:t xml:space="preserve"> Acrylic and envelope collage</w:t>
      </w:r>
      <w:r w:rsidR="007A344E" w:rsidRPr="008D6EDB">
        <w:rPr>
          <w:rFonts w:ascii="Georgia" w:hAnsi="Georgia" w:cs="Arial"/>
          <w:b/>
          <w:sz w:val="24"/>
          <w:szCs w:val="24"/>
        </w:rPr>
        <w:t>,</w:t>
      </w:r>
      <w:r w:rsidRPr="008D6EDB">
        <w:rPr>
          <w:rFonts w:ascii="Georgia" w:hAnsi="Georgia" w:cs="Arial"/>
          <w:b/>
          <w:sz w:val="24"/>
          <w:szCs w:val="24"/>
        </w:rPr>
        <w:t xml:space="preserve"> Collection of the Artist </w:t>
      </w:r>
    </w:p>
    <w:p w:rsidR="00C15756" w:rsidRPr="008D6EDB" w:rsidRDefault="00C15756">
      <w:pPr>
        <w:rPr>
          <w:rFonts w:ascii="Georgia" w:hAnsi="Georgia" w:cs="Arial"/>
          <w:sz w:val="24"/>
          <w:szCs w:val="24"/>
        </w:rPr>
      </w:pPr>
      <w:r w:rsidRPr="008D6EDB">
        <w:rPr>
          <w:rFonts w:ascii="Georgia" w:hAnsi="Georgia" w:cs="Arial"/>
          <w:sz w:val="24"/>
          <w:szCs w:val="24"/>
        </w:rPr>
        <w:t xml:space="preserve">First exhibited at </w:t>
      </w:r>
      <w:proofErr w:type="spellStart"/>
      <w:r w:rsidRPr="008D6EDB">
        <w:rPr>
          <w:rFonts w:ascii="Georgia" w:hAnsi="Georgia" w:cs="Arial"/>
          <w:sz w:val="24"/>
          <w:szCs w:val="24"/>
        </w:rPr>
        <w:t>Galerie</w:t>
      </w:r>
      <w:proofErr w:type="spellEnd"/>
      <w:r w:rsidRPr="008D6EDB">
        <w:rPr>
          <w:rFonts w:ascii="Georgia" w:hAnsi="Georgia" w:cs="Arial"/>
          <w:sz w:val="24"/>
          <w:szCs w:val="24"/>
        </w:rPr>
        <w:t xml:space="preserve"> </w:t>
      </w:r>
      <w:proofErr w:type="spellStart"/>
      <w:r w:rsidRPr="008D6EDB">
        <w:rPr>
          <w:rFonts w:ascii="Georgia" w:hAnsi="Georgia" w:cs="Arial"/>
          <w:sz w:val="24"/>
          <w:szCs w:val="24"/>
        </w:rPr>
        <w:t>Simonne</w:t>
      </w:r>
      <w:proofErr w:type="spellEnd"/>
      <w:r w:rsidRPr="008D6EDB">
        <w:rPr>
          <w:rFonts w:ascii="Georgia" w:hAnsi="Georgia" w:cs="Arial"/>
          <w:sz w:val="24"/>
          <w:szCs w:val="24"/>
        </w:rPr>
        <w:t xml:space="preserve"> Stern in New Orleans in the early 1970s, Dunbar’s envelope collages elevate mundane, everyday objects to the realm of fine art. To create these works, Dunbar carefully arranges a group of standard stock white envelopes side by side so that the inverted Vs of the envelope flaps create a chevron pattern that runs across the entire composition. Painting in rough, gestural strokes upon each side of the envelope flap, he creates a stark contrast between the machine-perfect grid established by the envelope and his own, more spontaneous mark-making. These opposing grids and patterns reflect Dunbar’s interest in juxtaposing perfect, almost machine-like geometry with more impulsive gestures and forms.</w:t>
      </w:r>
    </w:p>
    <w:p w:rsidR="00C15756" w:rsidRPr="008D6EDB" w:rsidRDefault="00C15756">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Rag Collage</w:t>
      </w:r>
      <w:r w:rsidRPr="008D6EDB">
        <w:rPr>
          <w:rFonts w:ascii="Georgia" w:hAnsi="Georgia" w:cs="Arial"/>
          <w:b/>
          <w:sz w:val="24"/>
          <w:szCs w:val="24"/>
        </w:rPr>
        <w:t>, 1984</w:t>
      </w:r>
      <w:r w:rsidR="007A344E" w:rsidRPr="008D6EDB">
        <w:rPr>
          <w:rFonts w:ascii="Georgia" w:hAnsi="Georgia" w:cs="Arial"/>
          <w:b/>
          <w:sz w:val="24"/>
          <w:szCs w:val="24"/>
        </w:rPr>
        <w:t>,</w:t>
      </w:r>
      <w:r w:rsidRPr="008D6EDB">
        <w:rPr>
          <w:rFonts w:ascii="Georgia" w:hAnsi="Georgia" w:cs="Arial"/>
          <w:b/>
          <w:sz w:val="24"/>
          <w:szCs w:val="24"/>
        </w:rPr>
        <w:t xml:space="preserve"> Rags and acrylic paint</w:t>
      </w:r>
      <w:r w:rsidR="007A344E" w:rsidRPr="008D6EDB">
        <w:rPr>
          <w:rFonts w:ascii="Georgia" w:hAnsi="Georgia" w:cs="Arial"/>
          <w:b/>
          <w:sz w:val="24"/>
          <w:szCs w:val="24"/>
        </w:rPr>
        <w:t>,</w:t>
      </w:r>
      <w:r w:rsidRPr="008D6EDB">
        <w:rPr>
          <w:rFonts w:ascii="Georgia" w:hAnsi="Georgia" w:cs="Arial"/>
          <w:b/>
          <w:sz w:val="24"/>
          <w:szCs w:val="24"/>
        </w:rPr>
        <w:t xml:space="preserve"> Collection of the Artist </w:t>
      </w:r>
    </w:p>
    <w:p w:rsidR="00C15756" w:rsidRPr="008D6EDB" w:rsidRDefault="00C15756">
      <w:pPr>
        <w:rPr>
          <w:rFonts w:ascii="Georgia" w:hAnsi="Georgia" w:cs="Arial"/>
          <w:sz w:val="24"/>
          <w:szCs w:val="24"/>
        </w:rPr>
      </w:pPr>
      <w:r w:rsidRPr="008D6EDB">
        <w:rPr>
          <w:rFonts w:ascii="Georgia" w:hAnsi="Georgia" w:cs="Arial"/>
          <w:sz w:val="24"/>
          <w:szCs w:val="24"/>
        </w:rPr>
        <w:t>During the 1980s and 1990s, Dunbar increasingly embraced accidents and chance occurrences in his art making, developing bold new methods to encourage his materials to act of their own accord. In the 1980s, he began to create what he called “rag paintings,” in which he dropped painted strips of rags upon a canvas laid on the floor, allowing the materials to coalesce into a composition organized almost exclusively through gravitational pull. Some of these works, like this Rag Collage, maintain a sense of composition by nodding towards the horizon-line of traditional conventional landscape painting. Others, like Katrina, dissolve into riotous tangles of painted strips that are often composed of found materials like file folders and envelopes.</w:t>
      </w:r>
    </w:p>
    <w:p w:rsidR="00C15756" w:rsidRPr="008D6EDB" w:rsidRDefault="00C15756">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r w:rsidRPr="008D6EDB">
        <w:rPr>
          <w:rFonts w:ascii="Georgia" w:hAnsi="Georgia" w:cs="Arial"/>
          <w:b/>
          <w:i/>
          <w:sz w:val="24"/>
          <w:szCs w:val="24"/>
        </w:rPr>
        <w:t>Mound Series IX</w:t>
      </w:r>
      <w:r w:rsidRPr="008D6EDB">
        <w:rPr>
          <w:rFonts w:ascii="Georgia" w:hAnsi="Georgia" w:cs="Arial"/>
          <w:b/>
          <w:sz w:val="24"/>
          <w:szCs w:val="24"/>
        </w:rPr>
        <w:t>, 2009</w:t>
      </w:r>
      <w:r w:rsidR="007A344E" w:rsidRPr="008D6EDB">
        <w:rPr>
          <w:rFonts w:ascii="Georgia" w:hAnsi="Georgia" w:cs="Arial"/>
          <w:b/>
          <w:sz w:val="24"/>
          <w:szCs w:val="24"/>
        </w:rPr>
        <w:t>,</w:t>
      </w:r>
      <w:r w:rsidRPr="008D6EDB">
        <w:rPr>
          <w:rFonts w:ascii="Georgia" w:hAnsi="Georgia" w:cs="Arial"/>
          <w:b/>
          <w:sz w:val="24"/>
          <w:szCs w:val="24"/>
        </w:rPr>
        <w:t xml:space="preserve"> Gold leaf and ink on paper</w:t>
      </w:r>
      <w:r w:rsidR="007A344E" w:rsidRPr="008D6EDB">
        <w:rPr>
          <w:rFonts w:ascii="Georgia" w:hAnsi="Georgia" w:cs="Arial"/>
          <w:b/>
          <w:sz w:val="24"/>
          <w:szCs w:val="24"/>
        </w:rPr>
        <w:t>,</w:t>
      </w:r>
      <w:r w:rsidRPr="008D6EDB">
        <w:rPr>
          <w:rFonts w:ascii="Georgia" w:hAnsi="Georgia" w:cs="Arial"/>
          <w:b/>
          <w:sz w:val="24"/>
          <w:szCs w:val="24"/>
        </w:rPr>
        <w:t xml:space="preserve"> Collection of the Artist </w:t>
      </w:r>
    </w:p>
    <w:p w:rsidR="00C15756" w:rsidRPr="008D6EDB" w:rsidRDefault="00C15756">
      <w:pPr>
        <w:rPr>
          <w:rFonts w:ascii="Georgia" w:hAnsi="Georgia" w:cs="Arial"/>
          <w:sz w:val="24"/>
          <w:szCs w:val="24"/>
        </w:rPr>
      </w:pPr>
      <w:r w:rsidRPr="008D6EDB">
        <w:rPr>
          <w:rFonts w:ascii="Georgia" w:hAnsi="Georgia" w:cs="Arial"/>
          <w:sz w:val="24"/>
          <w:szCs w:val="24"/>
        </w:rPr>
        <w:t>Dunbar’s art often incorporates materials drawn from his land development business, as in the company stationary that provides the background for Mound Series IX. In this work, Dunbar repeats a group of black, mountainous forms capped with gold, producing a grid that resembles three undulating horizontal lines. While the mounds initially appear identical, each one has distinctive textures and features. Similar to Dunbar’s Envelope Piece, also on view in this gallery, these repetitive forms generate tension by setting two patterns in opposition: geometric grid versus the rolling, organic pattern of gold ink painted across the crests of each mound.</w:t>
      </w:r>
    </w:p>
    <w:p w:rsidR="00C15756" w:rsidRPr="008D6EDB" w:rsidRDefault="00C15756">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lastRenderedPageBreak/>
        <w:t>George Dunbar</w:t>
      </w:r>
      <w:r w:rsidR="007A344E" w:rsidRPr="008D6EDB">
        <w:rPr>
          <w:rFonts w:ascii="Georgia" w:hAnsi="Georgia" w:cs="Arial"/>
          <w:b/>
          <w:i/>
          <w:sz w:val="24"/>
          <w:szCs w:val="24"/>
        </w:rPr>
        <w:t>,</w:t>
      </w:r>
      <w:r w:rsidRPr="008D6EDB">
        <w:rPr>
          <w:rFonts w:ascii="Georgia" w:hAnsi="Georgia" w:cs="Arial"/>
          <w:b/>
          <w:i/>
          <w:sz w:val="24"/>
          <w:szCs w:val="24"/>
        </w:rPr>
        <w:t xml:space="preserve"> Black and White Series No. 3</w:t>
      </w:r>
      <w:r w:rsidRPr="008D6EDB">
        <w:rPr>
          <w:rFonts w:ascii="Georgia" w:hAnsi="Georgia" w:cs="Arial"/>
          <w:b/>
          <w:sz w:val="24"/>
          <w:szCs w:val="24"/>
        </w:rPr>
        <w:t>, 2009</w:t>
      </w:r>
      <w:r w:rsidR="007A344E" w:rsidRPr="008D6EDB">
        <w:rPr>
          <w:rFonts w:ascii="Georgia" w:hAnsi="Georgia" w:cs="Arial"/>
          <w:b/>
          <w:sz w:val="24"/>
          <w:szCs w:val="24"/>
        </w:rPr>
        <w:t>,</w:t>
      </w:r>
      <w:r w:rsidRPr="008D6EDB">
        <w:rPr>
          <w:rFonts w:ascii="Georgia" w:hAnsi="Georgia" w:cs="Arial"/>
          <w:b/>
          <w:sz w:val="24"/>
          <w:szCs w:val="24"/>
        </w:rPr>
        <w:t xml:space="preserve"> Acrylic wash on paper collage</w:t>
      </w:r>
      <w:r w:rsidR="007A344E" w:rsidRPr="008D6EDB">
        <w:rPr>
          <w:rFonts w:ascii="Georgia" w:hAnsi="Georgia" w:cs="Arial"/>
          <w:b/>
          <w:sz w:val="24"/>
          <w:szCs w:val="24"/>
        </w:rPr>
        <w:t>,</w:t>
      </w:r>
      <w:r w:rsidRPr="008D6EDB">
        <w:rPr>
          <w:rFonts w:ascii="Georgia" w:hAnsi="Georgia" w:cs="Arial"/>
          <w:b/>
          <w:sz w:val="24"/>
          <w:szCs w:val="24"/>
        </w:rPr>
        <w:t xml:space="preserve"> Collection of the Artist </w:t>
      </w:r>
    </w:p>
    <w:p w:rsidR="00C15756" w:rsidRPr="008D6EDB" w:rsidRDefault="00C15756">
      <w:pPr>
        <w:rPr>
          <w:rFonts w:ascii="Georgia" w:hAnsi="Georgia" w:cs="Arial"/>
          <w:sz w:val="24"/>
          <w:szCs w:val="24"/>
        </w:rPr>
      </w:pPr>
      <w:r w:rsidRPr="008D6EDB">
        <w:rPr>
          <w:rFonts w:ascii="Georgia" w:hAnsi="Georgia" w:cs="Arial"/>
          <w:sz w:val="24"/>
          <w:szCs w:val="24"/>
        </w:rPr>
        <w:t>In the past fifteen years, Dunbar has created a series of prints that look back upon the principles that have guided his entire career. To create his “multiple prints,” Dunbar extracts single, gestural brushstrokes from his action paintings of the 1950s and 1960s and fits them into gridded paper collages. These collages preserve the spontaneity of his action paintings amid the regimentation and order of the grid. They represent Dunbar’s art at its limits: a test for how long and how well the lessons of his art— his embrace of the elemental forces of nature and the power of spontaneity and chance— can stand against the forces of technology, repetition, and mass-production.</w:t>
      </w:r>
    </w:p>
    <w:p w:rsidR="00C15756" w:rsidRPr="008D6EDB" w:rsidRDefault="00C15756">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t>George Dunbar</w:t>
      </w:r>
      <w:r w:rsidR="007A344E" w:rsidRPr="008D6EDB">
        <w:rPr>
          <w:rFonts w:ascii="Georgia" w:hAnsi="Georgia" w:cs="Arial"/>
          <w:b/>
          <w:sz w:val="24"/>
          <w:szCs w:val="24"/>
        </w:rPr>
        <w:t>,</w:t>
      </w:r>
      <w:r w:rsidRPr="008D6EDB">
        <w:rPr>
          <w:rFonts w:ascii="Georgia" w:hAnsi="Georgia" w:cs="Arial"/>
          <w:b/>
          <w:sz w:val="24"/>
          <w:szCs w:val="24"/>
        </w:rPr>
        <w:t xml:space="preserve"> </w:t>
      </w:r>
      <w:proofErr w:type="spellStart"/>
      <w:r w:rsidRPr="008D6EDB">
        <w:rPr>
          <w:rFonts w:ascii="Georgia" w:hAnsi="Georgia" w:cs="Arial"/>
          <w:b/>
          <w:i/>
          <w:sz w:val="24"/>
          <w:szCs w:val="24"/>
        </w:rPr>
        <w:t>Rouville</w:t>
      </w:r>
      <w:proofErr w:type="spellEnd"/>
      <w:r w:rsidRPr="008D6EDB">
        <w:rPr>
          <w:rFonts w:ascii="Georgia" w:hAnsi="Georgia" w:cs="Arial"/>
          <w:b/>
          <w:i/>
          <w:sz w:val="24"/>
          <w:szCs w:val="24"/>
        </w:rPr>
        <w:t xml:space="preserve"> No. 6</w:t>
      </w:r>
      <w:r w:rsidRPr="008D6EDB">
        <w:rPr>
          <w:rFonts w:ascii="Georgia" w:hAnsi="Georgia" w:cs="Arial"/>
          <w:b/>
          <w:sz w:val="24"/>
          <w:szCs w:val="24"/>
        </w:rPr>
        <w:t>, 2012</w:t>
      </w:r>
      <w:r w:rsidR="007A344E" w:rsidRPr="008D6EDB">
        <w:rPr>
          <w:rFonts w:ascii="Georgia" w:hAnsi="Georgia" w:cs="Arial"/>
          <w:b/>
          <w:sz w:val="24"/>
          <w:szCs w:val="24"/>
        </w:rPr>
        <w:t>,</w:t>
      </w:r>
      <w:r w:rsidRPr="008D6EDB">
        <w:rPr>
          <w:rFonts w:ascii="Georgia" w:hAnsi="Georgia" w:cs="Arial"/>
          <w:b/>
          <w:sz w:val="24"/>
          <w:szCs w:val="24"/>
        </w:rPr>
        <w:t xml:space="preserve"> Palladium leaf over grey/green clay</w:t>
      </w:r>
      <w:r w:rsidR="007A344E" w:rsidRPr="008D6EDB">
        <w:rPr>
          <w:rFonts w:ascii="Georgia" w:hAnsi="Georgia" w:cs="Arial"/>
          <w:b/>
          <w:sz w:val="24"/>
          <w:szCs w:val="24"/>
        </w:rPr>
        <w:t>,</w:t>
      </w:r>
      <w:r w:rsidRPr="008D6EDB">
        <w:rPr>
          <w:rFonts w:ascii="Georgia" w:hAnsi="Georgia" w:cs="Arial"/>
          <w:b/>
          <w:sz w:val="24"/>
          <w:szCs w:val="24"/>
        </w:rPr>
        <w:t xml:space="preserve"> Collection of Kevin Clifford and Michele </w:t>
      </w:r>
      <w:proofErr w:type="spellStart"/>
      <w:r w:rsidRPr="008D6EDB">
        <w:rPr>
          <w:rFonts w:ascii="Georgia" w:hAnsi="Georgia" w:cs="Arial"/>
          <w:b/>
          <w:sz w:val="24"/>
          <w:szCs w:val="24"/>
        </w:rPr>
        <w:t>Reynoir</w:t>
      </w:r>
      <w:proofErr w:type="spellEnd"/>
      <w:r w:rsidRPr="008D6EDB">
        <w:rPr>
          <w:rFonts w:ascii="Georgia" w:hAnsi="Georgia" w:cs="Arial"/>
          <w:b/>
          <w:sz w:val="24"/>
          <w:szCs w:val="24"/>
        </w:rPr>
        <w:t xml:space="preserve"> </w:t>
      </w:r>
    </w:p>
    <w:p w:rsidR="00C15756" w:rsidRPr="008D6EDB" w:rsidRDefault="00C15756">
      <w:pPr>
        <w:rPr>
          <w:rFonts w:ascii="Georgia" w:hAnsi="Georgia" w:cs="Arial"/>
          <w:sz w:val="24"/>
          <w:szCs w:val="24"/>
        </w:rPr>
      </w:pPr>
      <w:r w:rsidRPr="008D6EDB">
        <w:rPr>
          <w:rFonts w:ascii="Georgia" w:hAnsi="Georgia" w:cs="Arial"/>
          <w:sz w:val="24"/>
          <w:szCs w:val="24"/>
        </w:rPr>
        <w:t xml:space="preserve">In </w:t>
      </w:r>
      <w:proofErr w:type="spellStart"/>
      <w:r w:rsidRPr="008D6EDB">
        <w:rPr>
          <w:rFonts w:ascii="Georgia" w:hAnsi="Georgia" w:cs="Arial"/>
          <w:sz w:val="24"/>
          <w:szCs w:val="24"/>
        </w:rPr>
        <w:t>Rouville</w:t>
      </w:r>
      <w:proofErr w:type="spellEnd"/>
      <w:r w:rsidRPr="008D6EDB">
        <w:rPr>
          <w:rFonts w:ascii="Georgia" w:hAnsi="Georgia" w:cs="Arial"/>
          <w:sz w:val="24"/>
          <w:szCs w:val="24"/>
        </w:rPr>
        <w:t xml:space="preserve"> No. 6, Dunbar applies richly textured palladium leaf with the seeming effortlessness of paint brushed on canvas, creating an illusion of quickness and action in metallic materials that typically resist such spontaneous treatment. </w:t>
      </w:r>
      <w:proofErr w:type="gramStart"/>
      <w:r w:rsidRPr="008D6EDB">
        <w:rPr>
          <w:rFonts w:ascii="Georgia" w:hAnsi="Georgia" w:cs="Arial"/>
          <w:sz w:val="24"/>
          <w:szCs w:val="24"/>
        </w:rPr>
        <w:t xml:space="preserve">Liberating metal leaf from the geometric confines of many of his early works, Dunbar’s </w:t>
      </w:r>
      <w:proofErr w:type="spellStart"/>
      <w:r w:rsidRPr="008D6EDB">
        <w:rPr>
          <w:rFonts w:ascii="Georgia" w:hAnsi="Georgia" w:cs="Arial"/>
          <w:sz w:val="24"/>
          <w:szCs w:val="24"/>
        </w:rPr>
        <w:t>Rouville</w:t>
      </w:r>
      <w:proofErr w:type="spellEnd"/>
      <w:r w:rsidRPr="008D6EDB">
        <w:rPr>
          <w:rFonts w:ascii="Georgia" w:hAnsi="Georgia" w:cs="Arial"/>
          <w:sz w:val="24"/>
          <w:szCs w:val="24"/>
        </w:rPr>
        <w:t xml:space="preserve"> series returns to the experimental energy of his early action painting.</w:t>
      </w:r>
      <w:proofErr w:type="gramEnd"/>
      <w:r w:rsidRPr="008D6EDB">
        <w:rPr>
          <w:rFonts w:ascii="Georgia" w:hAnsi="Georgia" w:cs="Arial"/>
          <w:sz w:val="24"/>
          <w:szCs w:val="24"/>
        </w:rPr>
        <w:t xml:space="preserve"> Dunbar himself likens these works to painting, explaining that “they’re really a form of gestural painting; you’re really taking the modeling paste and using your whole arm in a very rapid movement to get this type of pulled movement across the canvas.”</w:t>
      </w:r>
    </w:p>
    <w:p w:rsidR="00C15756" w:rsidRPr="008D6EDB" w:rsidRDefault="00C15756">
      <w:pPr>
        <w:rPr>
          <w:rFonts w:ascii="Georgia" w:hAnsi="Georgia" w:cs="Arial"/>
          <w:sz w:val="24"/>
          <w:szCs w:val="24"/>
        </w:rPr>
      </w:pPr>
    </w:p>
    <w:p w:rsidR="00C15756" w:rsidRPr="008D6EDB" w:rsidRDefault="00C15756">
      <w:pPr>
        <w:rPr>
          <w:rFonts w:ascii="Georgia" w:hAnsi="Georgia" w:cs="Arial"/>
          <w:b/>
          <w:sz w:val="24"/>
          <w:szCs w:val="24"/>
        </w:rPr>
      </w:pPr>
      <w:r w:rsidRPr="008D6EDB">
        <w:rPr>
          <w:rFonts w:ascii="Georgia" w:hAnsi="Georgia" w:cs="Arial"/>
          <w:b/>
          <w:sz w:val="24"/>
          <w:szCs w:val="24"/>
        </w:rPr>
        <w:t>George Dunba</w:t>
      </w:r>
      <w:r w:rsidR="007A344E" w:rsidRPr="008D6EDB">
        <w:rPr>
          <w:rFonts w:ascii="Georgia" w:hAnsi="Georgia" w:cs="Arial"/>
          <w:b/>
          <w:sz w:val="24"/>
          <w:szCs w:val="24"/>
        </w:rPr>
        <w:t>r,</w:t>
      </w:r>
      <w:r w:rsidRPr="008D6EDB">
        <w:rPr>
          <w:rFonts w:ascii="Georgia" w:hAnsi="Georgia" w:cs="Arial"/>
          <w:b/>
          <w:sz w:val="24"/>
          <w:szCs w:val="24"/>
        </w:rPr>
        <w:t xml:space="preserve"> </w:t>
      </w:r>
      <w:r w:rsidRPr="008D6EDB">
        <w:rPr>
          <w:rFonts w:ascii="Georgia" w:hAnsi="Georgia" w:cs="Arial"/>
          <w:b/>
          <w:i/>
          <w:sz w:val="24"/>
          <w:szCs w:val="24"/>
        </w:rPr>
        <w:t>Deity IX</w:t>
      </w:r>
      <w:r w:rsidRPr="008D6EDB">
        <w:rPr>
          <w:rFonts w:ascii="Georgia" w:hAnsi="Georgia" w:cs="Arial"/>
          <w:b/>
          <w:sz w:val="24"/>
          <w:szCs w:val="24"/>
        </w:rPr>
        <w:t>, 2001</w:t>
      </w:r>
      <w:r w:rsidR="007A344E" w:rsidRPr="008D6EDB">
        <w:rPr>
          <w:rFonts w:ascii="Georgia" w:hAnsi="Georgia" w:cs="Arial"/>
          <w:b/>
          <w:sz w:val="24"/>
          <w:szCs w:val="24"/>
        </w:rPr>
        <w:t>,</w:t>
      </w:r>
      <w:r w:rsidRPr="008D6EDB">
        <w:rPr>
          <w:rFonts w:ascii="Georgia" w:hAnsi="Georgia" w:cs="Arial"/>
          <w:b/>
          <w:sz w:val="24"/>
          <w:szCs w:val="24"/>
        </w:rPr>
        <w:t xml:space="preserve"> Gold leaf and clay over dental stone</w:t>
      </w:r>
      <w:r w:rsidR="007A344E" w:rsidRPr="008D6EDB">
        <w:rPr>
          <w:rFonts w:ascii="Georgia" w:hAnsi="Georgia" w:cs="Arial"/>
          <w:b/>
          <w:sz w:val="24"/>
          <w:szCs w:val="24"/>
        </w:rPr>
        <w:t>,</w:t>
      </w:r>
      <w:r w:rsidRPr="008D6EDB">
        <w:rPr>
          <w:rFonts w:ascii="Georgia" w:hAnsi="Georgia" w:cs="Arial"/>
          <w:b/>
          <w:sz w:val="24"/>
          <w:szCs w:val="24"/>
        </w:rPr>
        <w:t xml:space="preserve"> Collection of Jim Perrier and Jim Ashby </w:t>
      </w:r>
    </w:p>
    <w:p w:rsidR="00C15756" w:rsidRPr="008D6EDB" w:rsidRDefault="00C15756">
      <w:pPr>
        <w:rPr>
          <w:rFonts w:ascii="Georgia" w:hAnsi="Georgia" w:cs="Arial"/>
          <w:sz w:val="24"/>
          <w:szCs w:val="24"/>
        </w:rPr>
      </w:pPr>
      <w:r w:rsidRPr="008D6EDB">
        <w:rPr>
          <w:rFonts w:ascii="Georgia" w:hAnsi="Georgia" w:cs="Arial"/>
          <w:sz w:val="24"/>
          <w:szCs w:val="24"/>
        </w:rPr>
        <w:t>In the 1980’s, Dunbar began experimenting with what he called “action sculpture,” using a spatula to build up thick slabs of malleable material into forms that recall ancient Greek and Roman sculptures. In these sculptures, Dunbar often used unconventional media, mixing colored clays, dental stone and rabbit skin glue to create dense, textured surfaces. Dunbar covered these surfaces with subtle gradations of metallic leaf to produce works that recall the look and feel of the human figure, but abstract it into the more elemental play of textures and forms.</w:t>
      </w:r>
    </w:p>
    <w:p w:rsidR="00C15756" w:rsidRPr="008D6EDB" w:rsidRDefault="00C15756">
      <w:pPr>
        <w:rPr>
          <w:rFonts w:ascii="Georgia" w:hAnsi="Georgia" w:cs="Arial"/>
          <w:sz w:val="24"/>
          <w:szCs w:val="24"/>
        </w:rPr>
      </w:pPr>
    </w:p>
    <w:p w:rsidR="00C15756" w:rsidRPr="008D6EDB" w:rsidRDefault="00C15756">
      <w:pPr>
        <w:rPr>
          <w:rFonts w:ascii="Georgia" w:hAnsi="Georgia" w:cs="Arial"/>
          <w:sz w:val="24"/>
          <w:szCs w:val="24"/>
        </w:rPr>
      </w:pPr>
    </w:p>
    <w:sectPr w:rsidR="00C15756" w:rsidRPr="008D6EDB" w:rsidSect="001B1D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4FD" w:rsidRDefault="006334FD" w:rsidP="006334FD">
      <w:pPr>
        <w:spacing w:after="0" w:line="240" w:lineRule="auto"/>
      </w:pPr>
      <w:r>
        <w:separator/>
      </w:r>
    </w:p>
  </w:endnote>
  <w:endnote w:type="continuationSeparator" w:id="0">
    <w:p w:rsidR="006334FD" w:rsidRDefault="006334FD" w:rsidP="00633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4FD" w:rsidRDefault="006334FD" w:rsidP="006334FD">
      <w:pPr>
        <w:spacing w:after="0" w:line="240" w:lineRule="auto"/>
      </w:pPr>
      <w:r>
        <w:separator/>
      </w:r>
    </w:p>
  </w:footnote>
  <w:footnote w:type="continuationSeparator" w:id="0">
    <w:p w:rsidR="006334FD" w:rsidRDefault="006334FD" w:rsidP="006334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C15756"/>
    <w:rsid w:val="00000874"/>
    <w:rsid w:val="00000C2F"/>
    <w:rsid w:val="00001D3E"/>
    <w:rsid w:val="00002033"/>
    <w:rsid w:val="00002574"/>
    <w:rsid w:val="000028F7"/>
    <w:rsid w:val="00002C96"/>
    <w:rsid w:val="00002F87"/>
    <w:rsid w:val="00003041"/>
    <w:rsid w:val="000042DC"/>
    <w:rsid w:val="0000441F"/>
    <w:rsid w:val="000047B7"/>
    <w:rsid w:val="000049D4"/>
    <w:rsid w:val="00005082"/>
    <w:rsid w:val="0000541C"/>
    <w:rsid w:val="000054BA"/>
    <w:rsid w:val="000056F5"/>
    <w:rsid w:val="00005E27"/>
    <w:rsid w:val="00005EA2"/>
    <w:rsid w:val="00007FC0"/>
    <w:rsid w:val="000102EC"/>
    <w:rsid w:val="000114A8"/>
    <w:rsid w:val="00011A9D"/>
    <w:rsid w:val="000122E1"/>
    <w:rsid w:val="0001237A"/>
    <w:rsid w:val="000126B9"/>
    <w:rsid w:val="00012863"/>
    <w:rsid w:val="00012CBB"/>
    <w:rsid w:val="00012F00"/>
    <w:rsid w:val="0001323F"/>
    <w:rsid w:val="000134DF"/>
    <w:rsid w:val="00014F59"/>
    <w:rsid w:val="00015C9D"/>
    <w:rsid w:val="000178A1"/>
    <w:rsid w:val="00017D46"/>
    <w:rsid w:val="000202D6"/>
    <w:rsid w:val="000208AF"/>
    <w:rsid w:val="00021002"/>
    <w:rsid w:val="00022A28"/>
    <w:rsid w:val="00023843"/>
    <w:rsid w:val="00023B81"/>
    <w:rsid w:val="00023C09"/>
    <w:rsid w:val="00026D30"/>
    <w:rsid w:val="00026F2E"/>
    <w:rsid w:val="00027723"/>
    <w:rsid w:val="000278D4"/>
    <w:rsid w:val="00031A3D"/>
    <w:rsid w:val="00033772"/>
    <w:rsid w:val="00033AAE"/>
    <w:rsid w:val="00034A78"/>
    <w:rsid w:val="00035D85"/>
    <w:rsid w:val="00036227"/>
    <w:rsid w:val="00036419"/>
    <w:rsid w:val="00036F89"/>
    <w:rsid w:val="00037433"/>
    <w:rsid w:val="00037D20"/>
    <w:rsid w:val="00040026"/>
    <w:rsid w:val="00041C08"/>
    <w:rsid w:val="00043469"/>
    <w:rsid w:val="00043774"/>
    <w:rsid w:val="00043DA5"/>
    <w:rsid w:val="0004465D"/>
    <w:rsid w:val="00044A4B"/>
    <w:rsid w:val="00044FDD"/>
    <w:rsid w:val="00045321"/>
    <w:rsid w:val="000464ED"/>
    <w:rsid w:val="00047B46"/>
    <w:rsid w:val="00047C0F"/>
    <w:rsid w:val="000507DE"/>
    <w:rsid w:val="000508C0"/>
    <w:rsid w:val="00050EF8"/>
    <w:rsid w:val="00051BBA"/>
    <w:rsid w:val="00052B58"/>
    <w:rsid w:val="000545DC"/>
    <w:rsid w:val="000546CD"/>
    <w:rsid w:val="000549E2"/>
    <w:rsid w:val="00054DC5"/>
    <w:rsid w:val="00054E6A"/>
    <w:rsid w:val="00055014"/>
    <w:rsid w:val="000564F0"/>
    <w:rsid w:val="00056F17"/>
    <w:rsid w:val="0005757A"/>
    <w:rsid w:val="00060742"/>
    <w:rsid w:val="00060A42"/>
    <w:rsid w:val="0006107C"/>
    <w:rsid w:val="000612BA"/>
    <w:rsid w:val="00062194"/>
    <w:rsid w:val="000621AC"/>
    <w:rsid w:val="000622FA"/>
    <w:rsid w:val="00062549"/>
    <w:rsid w:val="00062B1E"/>
    <w:rsid w:val="000631CF"/>
    <w:rsid w:val="000636DC"/>
    <w:rsid w:val="000652A8"/>
    <w:rsid w:val="00065CD4"/>
    <w:rsid w:val="000660B4"/>
    <w:rsid w:val="000674FF"/>
    <w:rsid w:val="00070EE8"/>
    <w:rsid w:val="00071D22"/>
    <w:rsid w:val="00071D95"/>
    <w:rsid w:val="00071FFE"/>
    <w:rsid w:val="000724BC"/>
    <w:rsid w:val="00072F1D"/>
    <w:rsid w:val="00073382"/>
    <w:rsid w:val="0007414F"/>
    <w:rsid w:val="00074F6F"/>
    <w:rsid w:val="000755B2"/>
    <w:rsid w:val="00077A82"/>
    <w:rsid w:val="00077F43"/>
    <w:rsid w:val="00080FAA"/>
    <w:rsid w:val="00081678"/>
    <w:rsid w:val="00081AC3"/>
    <w:rsid w:val="00081C36"/>
    <w:rsid w:val="0008275B"/>
    <w:rsid w:val="00083018"/>
    <w:rsid w:val="00083268"/>
    <w:rsid w:val="000840C3"/>
    <w:rsid w:val="0008448E"/>
    <w:rsid w:val="00084977"/>
    <w:rsid w:val="00084AAE"/>
    <w:rsid w:val="000857ED"/>
    <w:rsid w:val="000876DD"/>
    <w:rsid w:val="00087762"/>
    <w:rsid w:val="00090451"/>
    <w:rsid w:val="00090881"/>
    <w:rsid w:val="000913E8"/>
    <w:rsid w:val="00091A44"/>
    <w:rsid w:val="00091CB4"/>
    <w:rsid w:val="00091F1C"/>
    <w:rsid w:val="0009274B"/>
    <w:rsid w:val="00094951"/>
    <w:rsid w:val="00094FB0"/>
    <w:rsid w:val="00095345"/>
    <w:rsid w:val="00095442"/>
    <w:rsid w:val="000959D1"/>
    <w:rsid w:val="00095EAF"/>
    <w:rsid w:val="00096F14"/>
    <w:rsid w:val="000978D8"/>
    <w:rsid w:val="000A2719"/>
    <w:rsid w:val="000A28EC"/>
    <w:rsid w:val="000A33FE"/>
    <w:rsid w:val="000A349B"/>
    <w:rsid w:val="000A3B7C"/>
    <w:rsid w:val="000A3F4F"/>
    <w:rsid w:val="000A50D1"/>
    <w:rsid w:val="000A7273"/>
    <w:rsid w:val="000A7D5A"/>
    <w:rsid w:val="000B07F9"/>
    <w:rsid w:val="000B083D"/>
    <w:rsid w:val="000B0DB6"/>
    <w:rsid w:val="000B1FE0"/>
    <w:rsid w:val="000B203E"/>
    <w:rsid w:val="000B21C0"/>
    <w:rsid w:val="000B22B1"/>
    <w:rsid w:val="000B3871"/>
    <w:rsid w:val="000B3D1D"/>
    <w:rsid w:val="000B4167"/>
    <w:rsid w:val="000B4982"/>
    <w:rsid w:val="000B53FB"/>
    <w:rsid w:val="000B54DB"/>
    <w:rsid w:val="000B6E1C"/>
    <w:rsid w:val="000B6E67"/>
    <w:rsid w:val="000B7501"/>
    <w:rsid w:val="000B794C"/>
    <w:rsid w:val="000B7E91"/>
    <w:rsid w:val="000B7EBD"/>
    <w:rsid w:val="000C0048"/>
    <w:rsid w:val="000C052A"/>
    <w:rsid w:val="000C09E9"/>
    <w:rsid w:val="000C0E64"/>
    <w:rsid w:val="000C138E"/>
    <w:rsid w:val="000C196B"/>
    <w:rsid w:val="000C1A7E"/>
    <w:rsid w:val="000C2991"/>
    <w:rsid w:val="000C3707"/>
    <w:rsid w:val="000C3887"/>
    <w:rsid w:val="000C3C0E"/>
    <w:rsid w:val="000C4EC7"/>
    <w:rsid w:val="000C5402"/>
    <w:rsid w:val="000C761B"/>
    <w:rsid w:val="000D0A49"/>
    <w:rsid w:val="000D1470"/>
    <w:rsid w:val="000D19C0"/>
    <w:rsid w:val="000D1EBE"/>
    <w:rsid w:val="000D1F09"/>
    <w:rsid w:val="000D301A"/>
    <w:rsid w:val="000D30FE"/>
    <w:rsid w:val="000D3763"/>
    <w:rsid w:val="000D3C52"/>
    <w:rsid w:val="000D3DD6"/>
    <w:rsid w:val="000D47FC"/>
    <w:rsid w:val="000D492D"/>
    <w:rsid w:val="000D4CF3"/>
    <w:rsid w:val="000D4D04"/>
    <w:rsid w:val="000D547E"/>
    <w:rsid w:val="000D58E7"/>
    <w:rsid w:val="000D6251"/>
    <w:rsid w:val="000D65A0"/>
    <w:rsid w:val="000D6634"/>
    <w:rsid w:val="000D78B8"/>
    <w:rsid w:val="000D7CF5"/>
    <w:rsid w:val="000E0BA4"/>
    <w:rsid w:val="000E0E24"/>
    <w:rsid w:val="000E0E27"/>
    <w:rsid w:val="000E138B"/>
    <w:rsid w:val="000E170C"/>
    <w:rsid w:val="000E1776"/>
    <w:rsid w:val="000E28D9"/>
    <w:rsid w:val="000E2ECB"/>
    <w:rsid w:val="000E3261"/>
    <w:rsid w:val="000E44FB"/>
    <w:rsid w:val="000E4971"/>
    <w:rsid w:val="000E49E5"/>
    <w:rsid w:val="000E5B95"/>
    <w:rsid w:val="000E6844"/>
    <w:rsid w:val="000E6F51"/>
    <w:rsid w:val="000E750E"/>
    <w:rsid w:val="000E77CF"/>
    <w:rsid w:val="000F02C0"/>
    <w:rsid w:val="000F030C"/>
    <w:rsid w:val="000F05AA"/>
    <w:rsid w:val="000F094A"/>
    <w:rsid w:val="000F0990"/>
    <w:rsid w:val="000F0AB9"/>
    <w:rsid w:val="000F173E"/>
    <w:rsid w:val="000F27A4"/>
    <w:rsid w:val="000F32F8"/>
    <w:rsid w:val="000F4168"/>
    <w:rsid w:val="000F4689"/>
    <w:rsid w:val="000F4EAC"/>
    <w:rsid w:val="000F4EF1"/>
    <w:rsid w:val="000F521A"/>
    <w:rsid w:val="000F535E"/>
    <w:rsid w:val="000F5870"/>
    <w:rsid w:val="000F6050"/>
    <w:rsid w:val="000F7340"/>
    <w:rsid w:val="001009AE"/>
    <w:rsid w:val="00101952"/>
    <w:rsid w:val="001019A4"/>
    <w:rsid w:val="001020FD"/>
    <w:rsid w:val="0010242C"/>
    <w:rsid w:val="00102439"/>
    <w:rsid w:val="001029CE"/>
    <w:rsid w:val="0010332F"/>
    <w:rsid w:val="00103891"/>
    <w:rsid w:val="00103C7A"/>
    <w:rsid w:val="00103D84"/>
    <w:rsid w:val="0010470C"/>
    <w:rsid w:val="00104F29"/>
    <w:rsid w:val="0010636B"/>
    <w:rsid w:val="00106AED"/>
    <w:rsid w:val="00106DE1"/>
    <w:rsid w:val="001071D9"/>
    <w:rsid w:val="00107402"/>
    <w:rsid w:val="00107A14"/>
    <w:rsid w:val="00107DB3"/>
    <w:rsid w:val="001104D7"/>
    <w:rsid w:val="00111034"/>
    <w:rsid w:val="00111A25"/>
    <w:rsid w:val="00111BDD"/>
    <w:rsid w:val="00111FEF"/>
    <w:rsid w:val="001120B7"/>
    <w:rsid w:val="001138C6"/>
    <w:rsid w:val="00113B9B"/>
    <w:rsid w:val="00114BDC"/>
    <w:rsid w:val="0011505E"/>
    <w:rsid w:val="0011518F"/>
    <w:rsid w:val="0011522C"/>
    <w:rsid w:val="001153D1"/>
    <w:rsid w:val="00115B00"/>
    <w:rsid w:val="001170DE"/>
    <w:rsid w:val="0011711C"/>
    <w:rsid w:val="0011787D"/>
    <w:rsid w:val="00121C14"/>
    <w:rsid w:val="0012374B"/>
    <w:rsid w:val="0012382B"/>
    <w:rsid w:val="001242FF"/>
    <w:rsid w:val="0012451E"/>
    <w:rsid w:val="0012500B"/>
    <w:rsid w:val="00125526"/>
    <w:rsid w:val="00125BAE"/>
    <w:rsid w:val="00131D3D"/>
    <w:rsid w:val="0013223B"/>
    <w:rsid w:val="00132550"/>
    <w:rsid w:val="0013271F"/>
    <w:rsid w:val="001327E0"/>
    <w:rsid w:val="00132E4A"/>
    <w:rsid w:val="0013318C"/>
    <w:rsid w:val="00133231"/>
    <w:rsid w:val="00133808"/>
    <w:rsid w:val="00133D1C"/>
    <w:rsid w:val="00133D98"/>
    <w:rsid w:val="001356D4"/>
    <w:rsid w:val="00135F2C"/>
    <w:rsid w:val="001364BA"/>
    <w:rsid w:val="00136521"/>
    <w:rsid w:val="001367F6"/>
    <w:rsid w:val="00136EDB"/>
    <w:rsid w:val="00137361"/>
    <w:rsid w:val="001378DA"/>
    <w:rsid w:val="00137D57"/>
    <w:rsid w:val="00141058"/>
    <w:rsid w:val="00142A98"/>
    <w:rsid w:val="00142B93"/>
    <w:rsid w:val="00145DF3"/>
    <w:rsid w:val="00146D86"/>
    <w:rsid w:val="00146F4E"/>
    <w:rsid w:val="0015132D"/>
    <w:rsid w:val="00151FF2"/>
    <w:rsid w:val="00152B0A"/>
    <w:rsid w:val="001535CA"/>
    <w:rsid w:val="00153ACF"/>
    <w:rsid w:val="00153DB8"/>
    <w:rsid w:val="00154A48"/>
    <w:rsid w:val="00154B75"/>
    <w:rsid w:val="00154CC4"/>
    <w:rsid w:val="00157494"/>
    <w:rsid w:val="00157608"/>
    <w:rsid w:val="0015766B"/>
    <w:rsid w:val="001576D4"/>
    <w:rsid w:val="00157806"/>
    <w:rsid w:val="00157CF3"/>
    <w:rsid w:val="00157DD8"/>
    <w:rsid w:val="0016082E"/>
    <w:rsid w:val="001614CB"/>
    <w:rsid w:val="00161F55"/>
    <w:rsid w:val="0016233F"/>
    <w:rsid w:val="00162F30"/>
    <w:rsid w:val="00163125"/>
    <w:rsid w:val="00164A15"/>
    <w:rsid w:val="001652DB"/>
    <w:rsid w:val="001655BE"/>
    <w:rsid w:val="001657BC"/>
    <w:rsid w:val="001658E9"/>
    <w:rsid w:val="00165CA8"/>
    <w:rsid w:val="001663F0"/>
    <w:rsid w:val="0016680F"/>
    <w:rsid w:val="001678D2"/>
    <w:rsid w:val="00170D98"/>
    <w:rsid w:val="001720CC"/>
    <w:rsid w:val="001721DF"/>
    <w:rsid w:val="0017243C"/>
    <w:rsid w:val="00172720"/>
    <w:rsid w:val="00172AB3"/>
    <w:rsid w:val="001741D2"/>
    <w:rsid w:val="00174A3A"/>
    <w:rsid w:val="00174FF0"/>
    <w:rsid w:val="00175CD3"/>
    <w:rsid w:val="0017662B"/>
    <w:rsid w:val="00176E5A"/>
    <w:rsid w:val="00177D85"/>
    <w:rsid w:val="001801A6"/>
    <w:rsid w:val="00182179"/>
    <w:rsid w:val="001821F5"/>
    <w:rsid w:val="001822AF"/>
    <w:rsid w:val="001823B0"/>
    <w:rsid w:val="00182904"/>
    <w:rsid w:val="00182E11"/>
    <w:rsid w:val="00185181"/>
    <w:rsid w:val="001864C1"/>
    <w:rsid w:val="001879E3"/>
    <w:rsid w:val="00187DFA"/>
    <w:rsid w:val="00187E22"/>
    <w:rsid w:val="00187F38"/>
    <w:rsid w:val="0019015D"/>
    <w:rsid w:val="001910A4"/>
    <w:rsid w:val="00191E9D"/>
    <w:rsid w:val="00192805"/>
    <w:rsid w:val="001932C6"/>
    <w:rsid w:val="001936B3"/>
    <w:rsid w:val="00193938"/>
    <w:rsid w:val="0019421F"/>
    <w:rsid w:val="00194F2C"/>
    <w:rsid w:val="001951BA"/>
    <w:rsid w:val="001952C3"/>
    <w:rsid w:val="001953C2"/>
    <w:rsid w:val="001957A2"/>
    <w:rsid w:val="00195FF1"/>
    <w:rsid w:val="00196C98"/>
    <w:rsid w:val="00197554"/>
    <w:rsid w:val="0019756C"/>
    <w:rsid w:val="001A0880"/>
    <w:rsid w:val="001A0E4E"/>
    <w:rsid w:val="001A366E"/>
    <w:rsid w:val="001A38AE"/>
    <w:rsid w:val="001A4469"/>
    <w:rsid w:val="001A447E"/>
    <w:rsid w:val="001A44E6"/>
    <w:rsid w:val="001A48D1"/>
    <w:rsid w:val="001A491D"/>
    <w:rsid w:val="001A4ECB"/>
    <w:rsid w:val="001A516A"/>
    <w:rsid w:val="001A517D"/>
    <w:rsid w:val="001A5615"/>
    <w:rsid w:val="001A6B09"/>
    <w:rsid w:val="001A6D54"/>
    <w:rsid w:val="001A7591"/>
    <w:rsid w:val="001B0465"/>
    <w:rsid w:val="001B05B0"/>
    <w:rsid w:val="001B0A0C"/>
    <w:rsid w:val="001B1D9A"/>
    <w:rsid w:val="001B1E9B"/>
    <w:rsid w:val="001B210A"/>
    <w:rsid w:val="001B2F4F"/>
    <w:rsid w:val="001B2F57"/>
    <w:rsid w:val="001B41E4"/>
    <w:rsid w:val="001B4719"/>
    <w:rsid w:val="001B48A1"/>
    <w:rsid w:val="001B5048"/>
    <w:rsid w:val="001B62DD"/>
    <w:rsid w:val="001C03C1"/>
    <w:rsid w:val="001C0EC7"/>
    <w:rsid w:val="001C1B4D"/>
    <w:rsid w:val="001C210A"/>
    <w:rsid w:val="001C210E"/>
    <w:rsid w:val="001C2FC3"/>
    <w:rsid w:val="001C3D08"/>
    <w:rsid w:val="001C4DAF"/>
    <w:rsid w:val="001C5579"/>
    <w:rsid w:val="001C567F"/>
    <w:rsid w:val="001C5BB8"/>
    <w:rsid w:val="001C6207"/>
    <w:rsid w:val="001C6803"/>
    <w:rsid w:val="001C78EC"/>
    <w:rsid w:val="001D0139"/>
    <w:rsid w:val="001D04D1"/>
    <w:rsid w:val="001D0EB0"/>
    <w:rsid w:val="001D1099"/>
    <w:rsid w:val="001D1343"/>
    <w:rsid w:val="001D1E08"/>
    <w:rsid w:val="001D38B0"/>
    <w:rsid w:val="001D4262"/>
    <w:rsid w:val="001D4445"/>
    <w:rsid w:val="001D6056"/>
    <w:rsid w:val="001D64BA"/>
    <w:rsid w:val="001D6A2A"/>
    <w:rsid w:val="001D7703"/>
    <w:rsid w:val="001D7D00"/>
    <w:rsid w:val="001E0415"/>
    <w:rsid w:val="001E1358"/>
    <w:rsid w:val="001E16AA"/>
    <w:rsid w:val="001E1E56"/>
    <w:rsid w:val="001E223D"/>
    <w:rsid w:val="001E2733"/>
    <w:rsid w:val="001E2EE8"/>
    <w:rsid w:val="001E2F65"/>
    <w:rsid w:val="001E3510"/>
    <w:rsid w:val="001E382B"/>
    <w:rsid w:val="001E3C8F"/>
    <w:rsid w:val="001E3E3D"/>
    <w:rsid w:val="001E47BB"/>
    <w:rsid w:val="001E69B4"/>
    <w:rsid w:val="001E7206"/>
    <w:rsid w:val="001E77AA"/>
    <w:rsid w:val="001F00E8"/>
    <w:rsid w:val="001F062C"/>
    <w:rsid w:val="001F0B08"/>
    <w:rsid w:val="001F2879"/>
    <w:rsid w:val="001F31EA"/>
    <w:rsid w:val="001F3A9D"/>
    <w:rsid w:val="001F48E3"/>
    <w:rsid w:val="001F5157"/>
    <w:rsid w:val="001F5BCE"/>
    <w:rsid w:val="001F70C9"/>
    <w:rsid w:val="00200A3D"/>
    <w:rsid w:val="002016C5"/>
    <w:rsid w:val="00201B78"/>
    <w:rsid w:val="002050DE"/>
    <w:rsid w:val="0020542F"/>
    <w:rsid w:val="00205499"/>
    <w:rsid w:val="00205531"/>
    <w:rsid w:val="002059BE"/>
    <w:rsid w:val="00205CA1"/>
    <w:rsid w:val="0020602C"/>
    <w:rsid w:val="002066D8"/>
    <w:rsid w:val="002069C5"/>
    <w:rsid w:val="00207586"/>
    <w:rsid w:val="0020775E"/>
    <w:rsid w:val="00210034"/>
    <w:rsid w:val="00210737"/>
    <w:rsid w:val="00210BDB"/>
    <w:rsid w:val="002118E4"/>
    <w:rsid w:val="00212B45"/>
    <w:rsid w:val="00212B5F"/>
    <w:rsid w:val="00212DC8"/>
    <w:rsid w:val="0021389E"/>
    <w:rsid w:val="002145A3"/>
    <w:rsid w:val="00214AFD"/>
    <w:rsid w:val="00214CE3"/>
    <w:rsid w:val="00214F22"/>
    <w:rsid w:val="00215402"/>
    <w:rsid w:val="002158D5"/>
    <w:rsid w:val="0021647E"/>
    <w:rsid w:val="00217FFD"/>
    <w:rsid w:val="00221668"/>
    <w:rsid w:val="0022191E"/>
    <w:rsid w:val="002221C6"/>
    <w:rsid w:val="002226A1"/>
    <w:rsid w:val="002229E3"/>
    <w:rsid w:val="00222D58"/>
    <w:rsid w:val="00222E67"/>
    <w:rsid w:val="002230F9"/>
    <w:rsid w:val="0022357F"/>
    <w:rsid w:val="00223C5A"/>
    <w:rsid w:val="002241B4"/>
    <w:rsid w:val="002245F1"/>
    <w:rsid w:val="00224935"/>
    <w:rsid w:val="002250EC"/>
    <w:rsid w:val="0022702C"/>
    <w:rsid w:val="0022722E"/>
    <w:rsid w:val="002272DC"/>
    <w:rsid w:val="002273FD"/>
    <w:rsid w:val="00230377"/>
    <w:rsid w:val="0023055D"/>
    <w:rsid w:val="00230C6E"/>
    <w:rsid w:val="00231142"/>
    <w:rsid w:val="00231732"/>
    <w:rsid w:val="00231935"/>
    <w:rsid w:val="00231A7A"/>
    <w:rsid w:val="00231BE4"/>
    <w:rsid w:val="002325D6"/>
    <w:rsid w:val="002329C0"/>
    <w:rsid w:val="00232E74"/>
    <w:rsid w:val="00233DE4"/>
    <w:rsid w:val="00234092"/>
    <w:rsid w:val="00234298"/>
    <w:rsid w:val="002378CA"/>
    <w:rsid w:val="00240764"/>
    <w:rsid w:val="00240B92"/>
    <w:rsid w:val="00241003"/>
    <w:rsid w:val="002415E9"/>
    <w:rsid w:val="00241772"/>
    <w:rsid w:val="00241854"/>
    <w:rsid w:val="0024284D"/>
    <w:rsid w:val="0024354A"/>
    <w:rsid w:val="00243D51"/>
    <w:rsid w:val="00244019"/>
    <w:rsid w:val="0024463D"/>
    <w:rsid w:val="00244E89"/>
    <w:rsid w:val="00245745"/>
    <w:rsid w:val="00245ECF"/>
    <w:rsid w:val="002475C0"/>
    <w:rsid w:val="0025155C"/>
    <w:rsid w:val="00251EA4"/>
    <w:rsid w:val="00252131"/>
    <w:rsid w:val="002526F3"/>
    <w:rsid w:val="00252D4A"/>
    <w:rsid w:val="00253354"/>
    <w:rsid w:val="00253513"/>
    <w:rsid w:val="0025374A"/>
    <w:rsid w:val="0025376E"/>
    <w:rsid w:val="00253B61"/>
    <w:rsid w:val="00253D68"/>
    <w:rsid w:val="0025415B"/>
    <w:rsid w:val="00254FE6"/>
    <w:rsid w:val="00256066"/>
    <w:rsid w:val="002565D8"/>
    <w:rsid w:val="00257B4A"/>
    <w:rsid w:val="002611A0"/>
    <w:rsid w:val="00261ABC"/>
    <w:rsid w:val="00261D56"/>
    <w:rsid w:val="00262217"/>
    <w:rsid w:val="00262653"/>
    <w:rsid w:val="00262B31"/>
    <w:rsid w:val="002630A7"/>
    <w:rsid w:val="0026399B"/>
    <w:rsid w:val="00264978"/>
    <w:rsid w:val="0026503B"/>
    <w:rsid w:val="002659B7"/>
    <w:rsid w:val="002665D2"/>
    <w:rsid w:val="00266CAB"/>
    <w:rsid w:val="00267327"/>
    <w:rsid w:val="00267C2B"/>
    <w:rsid w:val="00271C72"/>
    <w:rsid w:val="0027215D"/>
    <w:rsid w:val="00272E60"/>
    <w:rsid w:val="00273EB8"/>
    <w:rsid w:val="00274567"/>
    <w:rsid w:val="00274DC5"/>
    <w:rsid w:val="0027564B"/>
    <w:rsid w:val="002757B0"/>
    <w:rsid w:val="00275F9C"/>
    <w:rsid w:val="002761AD"/>
    <w:rsid w:val="002767BD"/>
    <w:rsid w:val="00277313"/>
    <w:rsid w:val="0027732B"/>
    <w:rsid w:val="00277378"/>
    <w:rsid w:val="00277D62"/>
    <w:rsid w:val="00277FE4"/>
    <w:rsid w:val="002804A2"/>
    <w:rsid w:val="00281958"/>
    <w:rsid w:val="00282130"/>
    <w:rsid w:val="00282357"/>
    <w:rsid w:val="00282F73"/>
    <w:rsid w:val="002830D5"/>
    <w:rsid w:val="00283540"/>
    <w:rsid w:val="00283E97"/>
    <w:rsid w:val="002840E1"/>
    <w:rsid w:val="00284B11"/>
    <w:rsid w:val="0028518A"/>
    <w:rsid w:val="002852D8"/>
    <w:rsid w:val="002864D8"/>
    <w:rsid w:val="00287C13"/>
    <w:rsid w:val="00290540"/>
    <w:rsid w:val="0029070B"/>
    <w:rsid w:val="0029097A"/>
    <w:rsid w:val="0029116D"/>
    <w:rsid w:val="00293F31"/>
    <w:rsid w:val="00294706"/>
    <w:rsid w:val="00295461"/>
    <w:rsid w:val="00295D52"/>
    <w:rsid w:val="00296407"/>
    <w:rsid w:val="002966E3"/>
    <w:rsid w:val="002A0529"/>
    <w:rsid w:val="002A1751"/>
    <w:rsid w:val="002A1AD1"/>
    <w:rsid w:val="002A1C2F"/>
    <w:rsid w:val="002A4386"/>
    <w:rsid w:val="002A4AAE"/>
    <w:rsid w:val="002A581B"/>
    <w:rsid w:val="002A6006"/>
    <w:rsid w:val="002A657E"/>
    <w:rsid w:val="002A6668"/>
    <w:rsid w:val="002B020A"/>
    <w:rsid w:val="002B0376"/>
    <w:rsid w:val="002B0B0A"/>
    <w:rsid w:val="002B0DE0"/>
    <w:rsid w:val="002B0E83"/>
    <w:rsid w:val="002B0EC7"/>
    <w:rsid w:val="002B13A7"/>
    <w:rsid w:val="002B1908"/>
    <w:rsid w:val="002B190C"/>
    <w:rsid w:val="002B1E90"/>
    <w:rsid w:val="002B2142"/>
    <w:rsid w:val="002B2606"/>
    <w:rsid w:val="002B2A8C"/>
    <w:rsid w:val="002B2D62"/>
    <w:rsid w:val="002B31D3"/>
    <w:rsid w:val="002B3770"/>
    <w:rsid w:val="002B3AFE"/>
    <w:rsid w:val="002B455A"/>
    <w:rsid w:val="002B4ABE"/>
    <w:rsid w:val="002B4BFD"/>
    <w:rsid w:val="002B4C81"/>
    <w:rsid w:val="002B4EF3"/>
    <w:rsid w:val="002B54C4"/>
    <w:rsid w:val="002B726D"/>
    <w:rsid w:val="002C12B0"/>
    <w:rsid w:val="002C15A2"/>
    <w:rsid w:val="002C1868"/>
    <w:rsid w:val="002C2069"/>
    <w:rsid w:val="002C27D1"/>
    <w:rsid w:val="002C3EE1"/>
    <w:rsid w:val="002C4084"/>
    <w:rsid w:val="002C6D5C"/>
    <w:rsid w:val="002C7127"/>
    <w:rsid w:val="002C71E0"/>
    <w:rsid w:val="002C7A8E"/>
    <w:rsid w:val="002C7E9E"/>
    <w:rsid w:val="002D0708"/>
    <w:rsid w:val="002D0C09"/>
    <w:rsid w:val="002D220B"/>
    <w:rsid w:val="002D2BDD"/>
    <w:rsid w:val="002D3452"/>
    <w:rsid w:val="002D394D"/>
    <w:rsid w:val="002D3984"/>
    <w:rsid w:val="002D4536"/>
    <w:rsid w:val="002D5804"/>
    <w:rsid w:val="002D62FA"/>
    <w:rsid w:val="002D6995"/>
    <w:rsid w:val="002D70A0"/>
    <w:rsid w:val="002D7D1D"/>
    <w:rsid w:val="002D7E25"/>
    <w:rsid w:val="002E0065"/>
    <w:rsid w:val="002E0B63"/>
    <w:rsid w:val="002E0C6D"/>
    <w:rsid w:val="002E1788"/>
    <w:rsid w:val="002E1931"/>
    <w:rsid w:val="002E222F"/>
    <w:rsid w:val="002E2275"/>
    <w:rsid w:val="002E271B"/>
    <w:rsid w:val="002E2E28"/>
    <w:rsid w:val="002E37DC"/>
    <w:rsid w:val="002E3AEE"/>
    <w:rsid w:val="002E3FBC"/>
    <w:rsid w:val="002E5461"/>
    <w:rsid w:val="002E5D06"/>
    <w:rsid w:val="002E6BF9"/>
    <w:rsid w:val="002E71E8"/>
    <w:rsid w:val="002F041E"/>
    <w:rsid w:val="002F10C5"/>
    <w:rsid w:val="002F22C0"/>
    <w:rsid w:val="002F24E4"/>
    <w:rsid w:val="002F3D60"/>
    <w:rsid w:val="002F3E86"/>
    <w:rsid w:val="002F4835"/>
    <w:rsid w:val="002F48D3"/>
    <w:rsid w:val="002F5172"/>
    <w:rsid w:val="002F5512"/>
    <w:rsid w:val="002F7180"/>
    <w:rsid w:val="002F7274"/>
    <w:rsid w:val="002F745F"/>
    <w:rsid w:val="002F7B8B"/>
    <w:rsid w:val="002F7F7E"/>
    <w:rsid w:val="0030039F"/>
    <w:rsid w:val="003019B1"/>
    <w:rsid w:val="00301D6E"/>
    <w:rsid w:val="00302184"/>
    <w:rsid w:val="0030250E"/>
    <w:rsid w:val="003026F2"/>
    <w:rsid w:val="00302C00"/>
    <w:rsid w:val="00303A9C"/>
    <w:rsid w:val="00304FDD"/>
    <w:rsid w:val="00305530"/>
    <w:rsid w:val="00305D1D"/>
    <w:rsid w:val="00306F6F"/>
    <w:rsid w:val="0030770B"/>
    <w:rsid w:val="00307FC1"/>
    <w:rsid w:val="003100F0"/>
    <w:rsid w:val="0031013D"/>
    <w:rsid w:val="00313074"/>
    <w:rsid w:val="003138A0"/>
    <w:rsid w:val="00313BBD"/>
    <w:rsid w:val="00313F2D"/>
    <w:rsid w:val="003141F6"/>
    <w:rsid w:val="0031430C"/>
    <w:rsid w:val="003149CA"/>
    <w:rsid w:val="003152C2"/>
    <w:rsid w:val="00315BD9"/>
    <w:rsid w:val="00315CB1"/>
    <w:rsid w:val="00316654"/>
    <w:rsid w:val="00317E28"/>
    <w:rsid w:val="003204EB"/>
    <w:rsid w:val="00320A59"/>
    <w:rsid w:val="00320DBD"/>
    <w:rsid w:val="0032128F"/>
    <w:rsid w:val="003216CF"/>
    <w:rsid w:val="0032192D"/>
    <w:rsid w:val="00321B73"/>
    <w:rsid w:val="00321DC4"/>
    <w:rsid w:val="00323602"/>
    <w:rsid w:val="0032377D"/>
    <w:rsid w:val="00323E5D"/>
    <w:rsid w:val="003246E5"/>
    <w:rsid w:val="00324B0B"/>
    <w:rsid w:val="00324DED"/>
    <w:rsid w:val="00325FDA"/>
    <w:rsid w:val="0032651C"/>
    <w:rsid w:val="0032798A"/>
    <w:rsid w:val="00327C80"/>
    <w:rsid w:val="00331986"/>
    <w:rsid w:val="0033239A"/>
    <w:rsid w:val="003327A9"/>
    <w:rsid w:val="003329F3"/>
    <w:rsid w:val="00332F3F"/>
    <w:rsid w:val="00333048"/>
    <w:rsid w:val="003334A1"/>
    <w:rsid w:val="00334395"/>
    <w:rsid w:val="00334473"/>
    <w:rsid w:val="003355C8"/>
    <w:rsid w:val="00336391"/>
    <w:rsid w:val="003368EB"/>
    <w:rsid w:val="003372BA"/>
    <w:rsid w:val="003372D9"/>
    <w:rsid w:val="003376F6"/>
    <w:rsid w:val="00337B5E"/>
    <w:rsid w:val="00337CED"/>
    <w:rsid w:val="003400F0"/>
    <w:rsid w:val="003409D2"/>
    <w:rsid w:val="00340DE8"/>
    <w:rsid w:val="00340F43"/>
    <w:rsid w:val="00341878"/>
    <w:rsid w:val="00341960"/>
    <w:rsid w:val="00342390"/>
    <w:rsid w:val="00342557"/>
    <w:rsid w:val="00343095"/>
    <w:rsid w:val="00343753"/>
    <w:rsid w:val="00343937"/>
    <w:rsid w:val="00344D00"/>
    <w:rsid w:val="00345165"/>
    <w:rsid w:val="00345B7A"/>
    <w:rsid w:val="00345DAF"/>
    <w:rsid w:val="00346B91"/>
    <w:rsid w:val="00347277"/>
    <w:rsid w:val="00347A1D"/>
    <w:rsid w:val="00347BC9"/>
    <w:rsid w:val="00350A9C"/>
    <w:rsid w:val="00350DF0"/>
    <w:rsid w:val="00350E7B"/>
    <w:rsid w:val="003512A5"/>
    <w:rsid w:val="00351C3F"/>
    <w:rsid w:val="00352E20"/>
    <w:rsid w:val="00352EDC"/>
    <w:rsid w:val="003549FC"/>
    <w:rsid w:val="00355317"/>
    <w:rsid w:val="0035566D"/>
    <w:rsid w:val="003558B3"/>
    <w:rsid w:val="0035663E"/>
    <w:rsid w:val="0035681F"/>
    <w:rsid w:val="00357D48"/>
    <w:rsid w:val="00357EC3"/>
    <w:rsid w:val="0036048B"/>
    <w:rsid w:val="00360B20"/>
    <w:rsid w:val="003613DD"/>
    <w:rsid w:val="003629AD"/>
    <w:rsid w:val="00362BB3"/>
    <w:rsid w:val="00363A91"/>
    <w:rsid w:val="00363DD3"/>
    <w:rsid w:val="003645E1"/>
    <w:rsid w:val="00364ACA"/>
    <w:rsid w:val="0036502D"/>
    <w:rsid w:val="00365721"/>
    <w:rsid w:val="00365A37"/>
    <w:rsid w:val="00365BB0"/>
    <w:rsid w:val="003673EB"/>
    <w:rsid w:val="00367601"/>
    <w:rsid w:val="003704F2"/>
    <w:rsid w:val="003706EE"/>
    <w:rsid w:val="0037089A"/>
    <w:rsid w:val="00370929"/>
    <w:rsid w:val="00370F20"/>
    <w:rsid w:val="0037163F"/>
    <w:rsid w:val="003717EE"/>
    <w:rsid w:val="003719EB"/>
    <w:rsid w:val="00371F90"/>
    <w:rsid w:val="003724A1"/>
    <w:rsid w:val="003729F8"/>
    <w:rsid w:val="00372D6C"/>
    <w:rsid w:val="003733CA"/>
    <w:rsid w:val="00373F2D"/>
    <w:rsid w:val="00375AF0"/>
    <w:rsid w:val="00376319"/>
    <w:rsid w:val="00376DC8"/>
    <w:rsid w:val="003775BC"/>
    <w:rsid w:val="00377C16"/>
    <w:rsid w:val="003803F7"/>
    <w:rsid w:val="00380671"/>
    <w:rsid w:val="003818A0"/>
    <w:rsid w:val="00382299"/>
    <w:rsid w:val="003839B8"/>
    <w:rsid w:val="00383F3F"/>
    <w:rsid w:val="003844C3"/>
    <w:rsid w:val="00384AB6"/>
    <w:rsid w:val="00384FCE"/>
    <w:rsid w:val="00385610"/>
    <w:rsid w:val="00385A41"/>
    <w:rsid w:val="00387E47"/>
    <w:rsid w:val="00390336"/>
    <w:rsid w:val="003903D7"/>
    <w:rsid w:val="00390568"/>
    <w:rsid w:val="003907BE"/>
    <w:rsid w:val="00390D1A"/>
    <w:rsid w:val="00390F00"/>
    <w:rsid w:val="0039154F"/>
    <w:rsid w:val="00391F4C"/>
    <w:rsid w:val="0039244C"/>
    <w:rsid w:val="003926D8"/>
    <w:rsid w:val="00392C5D"/>
    <w:rsid w:val="00393598"/>
    <w:rsid w:val="00393B95"/>
    <w:rsid w:val="003940B9"/>
    <w:rsid w:val="00394493"/>
    <w:rsid w:val="003944C3"/>
    <w:rsid w:val="00394A4D"/>
    <w:rsid w:val="00395CB5"/>
    <w:rsid w:val="003969F7"/>
    <w:rsid w:val="00396CE0"/>
    <w:rsid w:val="00397765"/>
    <w:rsid w:val="00397779"/>
    <w:rsid w:val="003A0122"/>
    <w:rsid w:val="003A0354"/>
    <w:rsid w:val="003A0B82"/>
    <w:rsid w:val="003A152D"/>
    <w:rsid w:val="003A1949"/>
    <w:rsid w:val="003A2159"/>
    <w:rsid w:val="003A4472"/>
    <w:rsid w:val="003A49F8"/>
    <w:rsid w:val="003A6416"/>
    <w:rsid w:val="003A6BC6"/>
    <w:rsid w:val="003A6DDD"/>
    <w:rsid w:val="003A7523"/>
    <w:rsid w:val="003A7602"/>
    <w:rsid w:val="003A77E4"/>
    <w:rsid w:val="003B0BEF"/>
    <w:rsid w:val="003B2154"/>
    <w:rsid w:val="003B33ED"/>
    <w:rsid w:val="003B3666"/>
    <w:rsid w:val="003B3A3B"/>
    <w:rsid w:val="003B3AC1"/>
    <w:rsid w:val="003B448F"/>
    <w:rsid w:val="003B53DF"/>
    <w:rsid w:val="003B6EDB"/>
    <w:rsid w:val="003C0775"/>
    <w:rsid w:val="003C0997"/>
    <w:rsid w:val="003C0F17"/>
    <w:rsid w:val="003C18E6"/>
    <w:rsid w:val="003C2378"/>
    <w:rsid w:val="003C240A"/>
    <w:rsid w:val="003C2C76"/>
    <w:rsid w:val="003C2CAB"/>
    <w:rsid w:val="003C30FA"/>
    <w:rsid w:val="003C3848"/>
    <w:rsid w:val="003C38EF"/>
    <w:rsid w:val="003C49D0"/>
    <w:rsid w:val="003C4D58"/>
    <w:rsid w:val="003C4FEA"/>
    <w:rsid w:val="003C573D"/>
    <w:rsid w:val="003C5897"/>
    <w:rsid w:val="003C5AD7"/>
    <w:rsid w:val="003C6366"/>
    <w:rsid w:val="003C7F7A"/>
    <w:rsid w:val="003D0088"/>
    <w:rsid w:val="003D02B3"/>
    <w:rsid w:val="003D07A9"/>
    <w:rsid w:val="003D09A9"/>
    <w:rsid w:val="003D1B4D"/>
    <w:rsid w:val="003D1DDC"/>
    <w:rsid w:val="003D1FAC"/>
    <w:rsid w:val="003D2745"/>
    <w:rsid w:val="003D2E6C"/>
    <w:rsid w:val="003D47BA"/>
    <w:rsid w:val="003D5BD0"/>
    <w:rsid w:val="003D5DF6"/>
    <w:rsid w:val="003D68C4"/>
    <w:rsid w:val="003D7067"/>
    <w:rsid w:val="003D7B05"/>
    <w:rsid w:val="003E0C37"/>
    <w:rsid w:val="003E0C55"/>
    <w:rsid w:val="003E1462"/>
    <w:rsid w:val="003E1D95"/>
    <w:rsid w:val="003E268A"/>
    <w:rsid w:val="003E285F"/>
    <w:rsid w:val="003E2FCB"/>
    <w:rsid w:val="003E3758"/>
    <w:rsid w:val="003E42DB"/>
    <w:rsid w:val="003E448A"/>
    <w:rsid w:val="003E4DA2"/>
    <w:rsid w:val="003E5D0E"/>
    <w:rsid w:val="003E71C9"/>
    <w:rsid w:val="003F11B0"/>
    <w:rsid w:val="003F2FA7"/>
    <w:rsid w:val="003F3305"/>
    <w:rsid w:val="003F3D8A"/>
    <w:rsid w:val="003F41EF"/>
    <w:rsid w:val="003F67B5"/>
    <w:rsid w:val="003F689B"/>
    <w:rsid w:val="003F6BEE"/>
    <w:rsid w:val="003F6C4B"/>
    <w:rsid w:val="003F6CFD"/>
    <w:rsid w:val="003F7262"/>
    <w:rsid w:val="003F76F4"/>
    <w:rsid w:val="003F780A"/>
    <w:rsid w:val="00400AEC"/>
    <w:rsid w:val="00400FDC"/>
    <w:rsid w:val="00401175"/>
    <w:rsid w:val="00401A11"/>
    <w:rsid w:val="00401CC1"/>
    <w:rsid w:val="004021DC"/>
    <w:rsid w:val="004022DD"/>
    <w:rsid w:val="004024ED"/>
    <w:rsid w:val="00402577"/>
    <w:rsid w:val="00402A20"/>
    <w:rsid w:val="00402A26"/>
    <w:rsid w:val="0040362C"/>
    <w:rsid w:val="004038F6"/>
    <w:rsid w:val="00404E17"/>
    <w:rsid w:val="00405237"/>
    <w:rsid w:val="00405307"/>
    <w:rsid w:val="00406067"/>
    <w:rsid w:val="004061AD"/>
    <w:rsid w:val="004069D8"/>
    <w:rsid w:val="00407453"/>
    <w:rsid w:val="00407E31"/>
    <w:rsid w:val="0041080A"/>
    <w:rsid w:val="00410D0D"/>
    <w:rsid w:val="00410DA5"/>
    <w:rsid w:val="0041118B"/>
    <w:rsid w:val="00411A58"/>
    <w:rsid w:val="00412E50"/>
    <w:rsid w:val="00413D28"/>
    <w:rsid w:val="00413EFE"/>
    <w:rsid w:val="00413FE1"/>
    <w:rsid w:val="004146B4"/>
    <w:rsid w:val="004154BA"/>
    <w:rsid w:val="00415D7C"/>
    <w:rsid w:val="004170E6"/>
    <w:rsid w:val="00417C0F"/>
    <w:rsid w:val="0042050F"/>
    <w:rsid w:val="00421338"/>
    <w:rsid w:val="004214EE"/>
    <w:rsid w:val="00421962"/>
    <w:rsid w:val="00421AAF"/>
    <w:rsid w:val="00422D44"/>
    <w:rsid w:val="004230B4"/>
    <w:rsid w:val="00423124"/>
    <w:rsid w:val="004232DB"/>
    <w:rsid w:val="004233A1"/>
    <w:rsid w:val="00424319"/>
    <w:rsid w:val="00424432"/>
    <w:rsid w:val="00424F32"/>
    <w:rsid w:val="0042526C"/>
    <w:rsid w:val="004261C3"/>
    <w:rsid w:val="004265CB"/>
    <w:rsid w:val="00426674"/>
    <w:rsid w:val="004266B9"/>
    <w:rsid w:val="00427EBA"/>
    <w:rsid w:val="0043030D"/>
    <w:rsid w:val="0043039B"/>
    <w:rsid w:val="00430540"/>
    <w:rsid w:val="00431330"/>
    <w:rsid w:val="0043158C"/>
    <w:rsid w:val="004329D6"/>
    <w:rsid w:val="00432BA1"/>
    <w:rsid w:val="00433215"/>
    <w:rsid w:val="00434FF5"/>
    <w:rsid w:val="004359AF"/>
    <w:rsid w:val="00435A12"/>
    <w:rsid w:val="00435BD0"/>
    <w:rsid w:val="004369DF"/>
    <w:rsid w:val="00436C40"/>
    <w:rsid w:val="00440E5A"/>
    <w:rsid w:val="00440EAC"/>
    <w:rsid w:val="004410BD"/>
    <w:rsid w:val="0044224A"/>
    <w:rsid w:val="004425AF"/>
    <w:rsid w:val="00443BE0"/>
    <w:rsid w:val="00443D34"/>
    <w:rsid w:val="00443ED4"/>
    <w:rsid w:val="00444DC2"/>
    <w:rsid w:val="0044541A"/>
    <w:rsid w:val="00445B96"/>
    <w:rsid w:val="00445E2D"/>
    <w:rsid w:val="00446D75"/>
    <w:rsid w:val="00450384"/>
    <w:rsid w:val="004508BE"/>
    <w:rsid w:val="0045105C"/>
    <w:rsid w:val="004513F6"/>
    <w:rsid w:val="00451872"/>
    <w:rsid w:val="00451D60"/>
    <w:rsid w:val="004521F2"/>
    <w:rsid w:val="004527F1"/>
    <w:rsid w:val="0045299E"/>
    <w:rsid w:val="00452C9A"/>
    <w:rsid w:val="00453612"/>
    <w:rsid w:val="0045418F"/>
    <w:rsid w:val="004541DF"/>
    <w:rsid w:val="004545F0"/>
    <w:rsid w:val="0045480B"/>
    <w:rsid w:val="00454933"/>
    <w:rsid w:val="0045712C"/>
    <w:rsid w:val="00457F62"/>
    <w:rsid w:val="00460446"/>
    <w:rsid w:val="0046119D"/>
    <w:rsid w:val="00461BB9"/>
    <w:rsid w:val="00462365"/>
    <w:rsid w:val="00462CA2"/>
    <w:rsid w:val="00463A82"/>
    <w:rsid w:val="0046404F"/>
    <w:rsid w:val="00464E70"/>
    <w:rsid w:val="0046511E"/>
    <w:rsid w:val="0046545C"/>
    <w:rsid w:val="00466959"/>
    <w:rsid w:val="00467B75"/>
    <w:rsid w:val="00470334"/>
    <w:rsid w:val="00470742"/>
    <w:rsid w:val="00471121"/>
    <w:rsid w:val="00471474"/>
    <w:rsid w:val="00471A42"/>
    <w:rsid w:val="0047204F"/>
    <w:rsid w:val="0047233B"/>
    <w:rsid w:val="00473466"/>
    <w:rsid w:val="00473BA1"/>
    <w:rsid w:val="00474061"/>
    <w:rsid w:val="00474155"/>
    <w:rsid w:val="00474275"/>
    <w:rsid w:val="00474CEA"/>
    <w:rsid w:val="00475C15"/>
    <w:rsid w:val="00475CA8"/>
    <w:rsid w:val="0047607B"/>
    <w:rsid w:val="00476E9D"/>
    <w:rsid w:val="00477555"/>
    <w:rsid w:val="00477891"/>
    <w:rsid w:val="00477CAF"/>
    <w:rsid w:val="00480C60"/>
    <w:rsid w:val="00482862"/>
    <w:rsid w:val="004830E5"/>
    <w:rsid w:val="004838C9"/>
    <w:rsid w:val="00483B05"/>
    <w:rsid w:val="004844F7"/>
    <w:rsid w:val="00487041"/>
    <w:rsid w:val="00487786"/>
    <w:rsid w:val="0049003E"/>
    <w:rsid w:val="004900A6"/>
    <w:rsid w:val="0049011B"/>
    <w:rsid w:val="004916A2"/>
    <w:rsid w:val="004919FF"/>
    <w:rsid w:val="0049341A"/>
    <w:rsid w:val="00493804"/>
    <w:rsid w:val="0049471E"/>
    <w:rsid w:val="0049497B"/>
    <w:rsid w:val="004954C9"/>
    <w:rsid w:val="0049662E"/>
    <w:rsid w:val="00496B90"/>
    <w:rsid w:val="00496B93"/>
    <w:rsid w:val="00497951"/>
    <w:rsid w:val="004A07CF"/>
    <w:rsid w:val="004A0BB2"/>
    <w:rsid w:val="004A1580"/>
    <w:rsid w:val="004A1921"/>
    <w:rsid w:val="004A2053"/>
    <w:rsid w:val="004A275A"/>
    <w:rsid w:val="004A27C4"/>
    <w:rsid w:val="004A3254"/>
    <w:rsid w:val="004A3451"/>
    <w:rsid w:val="004A3636"/>
    <w:rsid w:val="004A4949"/>
    <w:rsid w:val="004A4D42"/>
    <w:rsid w:val="004A507D"/>
    <w:rsid w:val="004A631D"/>
    <w:rsid w:val="004A6400"/>
    <w:rsid w:val="004A6EA8"/>
    <w:rsid w:val="004A6EEC"/>
    <w:rsid w:val="004A7CFA"/>
    <w:rsid w:val="004A7D11"/>
    <w:rsid w:val="004B0ADF"/>
    <w:rsid w:val="004B0BA4"/>
    <w:rsid w:val="004B1C8F"/>
    <w:rsid w:val="004B28DE"/>
    <w:rsid w:val="004B2B65"/>
    <w:rsid w:val="004B4FFC"/>
    <w:rsid w:val="004B5467"/>
    <w:rsid w:val="004B556A"/>
    <w:rsid w:val="004B5FE8"/>
    <w:rsid w:val="004B65A0"/>
    <w:rsid w:val="004B672F"/>
    <w:rsid w:val="004B692A"/>
    <w:rsid w:val="004B7471"/>
    <w:rsid w:val="004B79B3"/>
    <w:rsid w:val="004C00E5"/>
    <w:rsid w:val="004C04F8"/>
    <w:rsid w:val="004C0530"/>
    <w:rsid w:val="004C0E08"/>
    <w:rsid w:val="004C11AA"/>
    <w:rsid w:val="004C175C"/>
    <w:rsid w:val="004C3DF2"/>
    <w:rsid w:val="004C3E7B"/>
    <w:rsid w:val="004C415C"/>
    <w:rsid w:val="004C491E"/>
    <w:rsid w:val="004C4CA8"/>
    <w:rsid w:val="004C4CF6"/>
    <w:rsid w:val="004C6231"/>
    <w:rsid w:val="004C63A2"/>
    <w:rsid w:val="004C6C63"/>
    <w:rsid w:val="004C7124"/>
    <w:rsid w:val="004D014E"/>
    <w:rsid w:val="004D046A"/>
    <w:rsid w:val="004D0DDA"/>
    <w:rsid w:val="004D0F2C"/>
    <w:rsid w:val="004D120A"/>
    <w:rsid w:val="004D226E"/>
    <w:rsid w:val="004D2345"/>
    <w:rsid w:val="004D2BA4"/>
    <w:rsid w:val="004D3996"/>
    <w:rsid w:val="004D3A6B"/>
    <w:rsid w:val="004D3C2A"/>
    <w:rsid w:val="004D424F"/>
    <w:rsid w:val="004D427D"/>
    <w:rsid w:val="004D4DF4"/>
    <w:rsid w:val="004D59DC"/>
    <w:rsid w:val="004D5F19"/>
    <w:rsid w:val="004D6621"/>
    <w:rsid w:val="004D6A1C"/>
    <w:rsid w:val="004D7A52"/>
    <w:rsid w:val="004E0244"/>
    <w:rsid w:val="004E044B"/>
    <w:rsid w:val="004E0B56"/>
    <w:rsid w:val="004E257E"/>
    <w:rsid w:val="004E31EC"/>
    <w:rsid w:val="004E454D"/>
    <w:rsid w:val="004E4809"/>
    <w:rsid w:val="004E4849"/>
    <w:rsid w:val="004E5146"/>
    <w:rsid w:val="004E56A4"/>
    <w:rsid w:val="004E5C51"/>
    <w:rsid w:val="004E5E78"/>
    <w:rsid w:val="004E5F0D"/>
    <w:rsid w:val="004E6A6A"/>
    <w:rsid w:val="004E6B51"/>
    <w:rsid w:val="004E7001"/>
    <w:rsid w:val="004E71FA"/>
    <w:rsid w:val="004E7BA4"/>
    <w:rsid w:val="004F017A"/>
    <w:rsid w:val="004F0A7C"/>
    <w:rsid w:val="004F1E49"/>
    <w:rsid w:val="004F2A2D"/>
    <w:rsid w:val="004F2A5E"/>
    <w:rsid w:val="004F36F6"/>
    <w:rsid w:val="004F3EF9"/>
    <w:rsid w:val="004F410E"/>
    <w:rsid w:val="004F4D61"/>
    <w:rsid w:val="004F501F"/>
    <w:rsid w:val="004F68A6"/>
    <w:rsid w:val="004F7627"/>
    <w:rsid w:val="004F7AD4"/>
    <w:rsid w:val="0050055B"/>
    <w:rsid w:val="00500AF2"/>
    <w:rsid w:val="00500E3B"/>
    <w:rsid w:val="005013A9"/>
    <w:rsid w:val="005015B7"/>
    <w:rsid w:val="005019FF"/>
    <w:rsid w:val="00501B51"/>
    <w:rsid w:val="00501D28"/>
    <w:rsid w:val="00502412"/>
    <w:rsid w:val="0050347A"/>
    <w:rsid w:val="005038C3"/>
    <w:rsid w:val="00503B67"/>
    <w:rsid w:val="005042D5"/>
    <w:rsid w:val="00504382"/>
    <w:rsid w:val="00505BBC"/>
    <w:rsid w:val="00505C59"/>
    <w:rsid w:val="00507859"/>
    <w:rsid w:val="00507968"/>
    <w:rsid w:val="00510149"/>
    <w:rsid w:val="005102CE"/>
    <w:rsid w:val="005103FB"/>
    <w:rsid w:val="0051164E"/>
    <w:rsid w:val="00511DE7"/>
    <w:rsid w:val="00511E1B"/>
    <w:rsid w:val="00511EBF"/>
    <w:rsid w:val="00512614"/>
    <w:rsid w:val="00512E00"/>
    <w:rsid w:val="00513118"/>
    <w:rsid w:val="00513B4E"/>
    <w:rsid w:val="0051456E"/>
    <w:rsid w:val="0051540E"/>
    <w:rsid w:val="0051554F"/>
    <w:rsid w:val="00515767"/>
    <w:rsid w:val="0051771F"/>
    <w:rsid w:val="00517FD2"/>
    <w:rsid w:val="0052046F"/>
    <w:rsid w:val="005211F1"/>
    <w:rsid w:val="00521448"/>
    <w:rsid w:val="005228AE"/>
    <w:rsid w:val="00522DB2"/>
    <w:rsid w:val="005234CF"/>
    <w:rsid w:val="00523CC3"/>
    <w:rsid w:val="00523ECE"/>
    <w:rsid w:val="00524199"/>
    <w:rsid w:val="005245F6"/>
    <w:rsid w:val="00525816"/>
    <w:rsid w:val="005267AF"/>
    <w:rsid w:val="005273F8"/>
    <w:rsid w:val="005279DF"/>
    <w:rsid w:val="00527C05"/>
    <w:rsid w:val="00530532"/>
    <w:rsid w:val="00530555"/>
    <w:rsid w:val="00530ECE"/>
    <w:rsid w:val="00531CBC"/>
    <w:rsid w:val="00534660"/>
    <w:rsid w:val="00534C28"/>
    <w:rsid w:val="00535665"/>
    <w:rsid w:val="00535A26"/>
    <w:rsid w:val="0053615F"/>
    <w:rsid w:val="0053674D"/>
    <w:rsid w:val="00540054"/>
    <w:rsid w:val="005404DC"/>
    <w:rsid w:val="005406E8"/>
    <w:rsid w:val="00542151"/>
    <w:rsid w:val="005427D6"/>
    <w:rsid w:val="00542D9E"/>
    <w:rsid w:val="0054327A"/>
    <w:rsid w:val="00543909"/>
    <w:rsid w:val="00543D28"/>
    <w:rsid w:val="00543E4C"/>
    <w:rsid w:val="0054411F"/>
    <w:rsid w:val="0054415E"/>
    <w:rsid w:val="005442A9"/>
    <w:rsid w:val="00546093"/>
    <w:rsid w:val="005474E0"/>
    <w:rsid w:val="00547D2A"/>
    <w:rsid w:val="00547E20"/>
    <w:rsid w:val="005500D3"/>
    <w:rsid w:val="00551062"/>
    <w:rsid w:val="0055118A"/>
    <w:rsid w:val="0055166E"/>
    <w:rsid w:val="00553565"/>
    <w:rsid w:val="00553BAD"/>
    <w:rsid w:val="00554638"/>
    <w:rsid w:val="00554E0A"/>
    <w:rsid w:val="00555D8B"/>
    <w:rsid w:val="005569D1"/>
    <w:rsid w:val="0056031B"/>
    <w:rsid w:val="0056086C"/>
    <w:rsid w:val="005611B6"/>
    <w:rsid w:val="005614EC"/>
    <w:rsid w:val="005623A6"/>
    <w:rsid w:val="00562C91"/>
    <w:rsid w:val="005637E5"/>
    <w:rsid w:val="00563D00"/>
    <w:rsid w:val="00564347"/>
    <w:rsid w:val="005647D3"/>
    <w:rsid w:val="00564E05"/>
    <w:rsid w:val="00565414"/>
    <w:rsid w:val="0056583C"/>
    <w:rsid w:val="005658CF"/>
    <w:rsid w:val="005666D9"/>
    <w:rsid w:val="005676E2"/>
    <w:rsid w:val="00567C75"/>
    <w:rsid w:val="0057104F"/>
    <w:rsid w:val="00571F36"/>
    <w:rsid w:val="0057216F"/>
    <w:rsid w:val="00572354"/>
    <w:rsid w:val="0057237E"/>
    <w:rsid w:val="00572768"/>
    <w:rsid w:val="005735F4"/>
    <w:rsid w:val="005736F2"/>
    <w:rsid w:val="00574CED"/>
    <w:rsid w:val="00575F27"/>
    <w:rsid w:val="00576F77"/>
    <w:rsid w:val="00577A59"/>
    <w:rsid w:val="0058007F"/>
    <w:rsid w:val="005815EC"/>
    <w:rsid w:val="005843E0"/>
    <w:rsid w:val="00584C0D"/>
    <w:rsid w:val="00585106"/>
    <w:rsid w:val="00585822"/>
    <w:rsid w:val="00585EBD"/>
    <w:rsid w:val="00585EC8"/>
    <w:rsid w:val="00586654"/>
    <w:rsid w:val="005874D9"/>
    <w:rsid w:val="00587520"/>
    <w:rsid w:val="0059122D"/>
    <w:rsid w:val="00591274"/>
    <w:rsid w:val="00591436"/>
    <w:rsid w:val="0059193E"/>
    <w:rsid w:val="00592F9B"/>
    <w:rsid w:val="00593064"/>
    <w:rsid w:val="00593764"/>
    <w:rsid w:val="00593B71"/>
    <w:rsid w:val="0059509E"/>
    <w:rsid w:val="005950EA"/>
    <w:rsid w:val="0059523A"/>
    <w:rsid w:val="005955F7"/>
    <w:rsid w:val="005967FC"/>
    <w:rsid w:val="00596958"/>
    <w:rsid w:val="0059714B"/>
    <w:rsid w:val="00597481"/>
    <w:rsid w:val="0059766E"/>
    <w:rsid w:val="005A0EB1"/>
    <w:rsid w:val="005A16ED"/>
    <w:rsid w:val="005A1DBD"/>
    <w:rsid w:val="005A216F"/>
    <w:rsid w:val="005A21D4"/>
    <w:rsid w:val="005A22D9"/>
    <w:rsid w:val="005A29ED"/>
    <w:rsid w:val="005A2FC3"/>
    <w:rsid w:val="005A37FF"/>
    <w:rsid w:val="005A4F3A"/>
    <w:rsid w:val="005A5DE0"/>
    <w:rsid w:val="005A5F27"/>
    <w:rsid w:val="005A65F0"/>
    <w:rsid w:val="005A6697"/>
    <w:rsid w:val="005A673F"/>
    <w:rsid w:val="005A7402"/>
    <w:rsid w:val="005A7FDB"/>
    <w:rsid w:val="005B0296"/>
    <w:rsid w:val="005B0589"/>
    <w:rsid w:val="005B091B"/>
    <w:rsid w:val="005B2AEF"/>
    <w:rsid w:val="005B2CA7"/>
    <w:rsid w:val="005B3097"/>
    <w:rsid w:val="005B37D7"/>
    <w:rsid w:val="005B4092"/>
    <w:rsid w:val="005B4D4A"/>
    <w:rsid w:val="005B52AC"/>
    <w:rsid w:val="005B545D"/>
    <w:rsid w:val="005B54BC"/>
    <w:rsid w:val="005B594B"/>
    <w:rsid w:val="005B6557"/>
    <w:rsid w:val="005B6E80"/>
    <w:rsid w:val="005B7832"/>
    <w:rsid w:val="005B78C4"/>
    <w:rsid w:val="005B7A07"/>
    <w:rsid w:val="005B7F7B"/>
    <w:rsid w:val="005C061D"/>
    <w:rsid w:val="005C10BF"/>
    <w:rsid w:val="005C123A"/>
    <w:rsid w:val="005C1702"/>
    <w:rsid w:val="005C287A"/>
    <w:rsid w:val="005C4D2B"/>
    <w:rsid w:val="005C5FCA"/>
    <w:rsid w:val="005C68A9"/>
    <w:rsid w:val="005C6EDA"/>
    <w:rsid w:val="005D097C"/>
    <w:rsid w:val="005D2103"/>
    <w:rsid w:val="005D33C2"/>
    <w:rsid w:val="005D4B22"/>
    <w:rsid w:val="005D4CD3"/>
    <w:rsid w:val="005D706F"/>
    <w:rsid w:val="005D759A"/>
    <w:rsid w:val="005D77A3"/>
    <w:rsid w:val="005E09AE"/>
    <w:rsid w:val="005E0C43"/>
    <w:rsid w:val="005E101A"/>
    <w:rsid w:val="005E1391"/>
    <w:rsid w:val="005E1A72"/>
    <w:rsid w:val="005E26D2"/>
    <w:rsid w:val="005E30DE"/>
    <w:rsid w:val="005E38E1"/>
    <w:rsid w:val="005E4033"/>
    <w:rsid w:val="005E40B6"/>
    <w:rsid w:val="005E4523"/>
    <w:rsid w:val="005E54FE"/>
    <w:rsid w:val="005E6375"/>
    <w:rsid w:val="005E6D8A"/>
    <w:rsid w:val="005E6D9C"/>
    <w:rsid w:val="005E6E46"/>
    <w:rsid w:val="005E7EB0"/>
    <w:rsid w:val="005F12EB"/>
    <w:rsid w:val="005F19BC"/>
    <w:rsid w:val="005F1BB8"/>
    <w:rsid w:val="005F1F8E"/>
    <w:rsid w:val="005F260B"/>
    <w:rsid w:val="005F2BC3"/>
    <w:rsid w:val="005F2FB4"/>
    <w:rsid w:val="005F317B"/>
    <w:rsid w:val="005F3288"/>
    <w:rsid w:val="005F49A0"/>
    <w:rsid w:val="005F544B"/>
    <w:rsid w:val="005F56EE"/>
    <w:rsid w:val="005F614D"/>
    <w:rsid w:val="005F6296"/>
    <w:rsid w:val="005F6763"/>
    <w:rsid w:val="005F6EF2"/>
    <w:rsid w:val="005F7499"/>
    <w:rsid w:val="00600843"/>
    <w:rsid w:val="00600EFB"/>
    <w:rsid w:val="006010E6"/>
    <w:rsid w:val="0060149B"/>
    <w:rsid w:val="006021E3"/>
    <w:rsid w:val="006025A6"/>
    <w:rsid w:val="00602B6F"/>
    <w:rsid w:val="00602F22"/>
    <w:rsid w:val="00604327"/>
    <w:rsid w:val="006048A4"/>
    <w:rsid w:val="00604B50"/>
    <w:rsid w:val="00606170"/>
    <w:rsid w:val="0060658A"/>
    <w:rsid w:val="00607149"/>
    <w:rsid w:val="00607527"/>
    <w:rsid w:val="006079E4"/>
    <w:rsid w:val="0061017C"/>
    <w:rsid w:val="006101C1"/>
    <w:rsid w:val="0061087D"/>
    <w:rsid w:val="00610B94"/>
    <w:rsid w:val="00610C68"/>
    <w:rsid w:val="00610F7F"/>
    <w:rsid w:val="006124D4"/>
    <w:rsid w:val="00613229"/>
    <w:rsid w:val="006132E3"/>
    <w:rsid w:val="00613943"/>
    <w:rsid w:val="00613BAA"/>
    <w:rsid w:val="006145FB"/>
    <w:rsid w:val="00615128"/>
    <w:rsid w:val="006152E2"/>
    <w:rsid w:val="00615330"/>
    <w:rsid w:val="006156BC"/>
    <w:rsid w:val="006158FD"/>
    <w:rsid w:val="00616D0E"/>
    <w:rsid w:val="0061720B"/>
    <w:rsid w:val="006202AD"/>
    <w:rsid w:val="00621853"/>
    <w:rsid w:val="00621C57"/>
    <w:rsid w:val="006224F9"/>
    <w:rsid w:val="006229E8"/>
    <w:rsid w:val="00622D9F"/>
    <w:rsid w:val="00622E37"/>
    <w:rsid w:val="00623169"/>
    <w:rsid w:val="0062384A"/>
    <w:rsid w:val="00623886"/>
    <w:rsid w:val="006239B8"/>
    <w:rsid w:val="006244F1"/>
    <w:rsid w:val="00625C0B"/>
    <w:rsid w:val="00626835"/>
    <w:rsid w:val="00626B65"/>
    <w:rsid w:val="00626E89"/>
    <w:rsid w:val="0062744D"/>
    <w:rsid w:val="00630209"/>
    <w:rsid w:val="006310D6"/>
    <w:rsid w:val="0063164A"/>
    <w:rsid w:val="00632006"/>
    <w:rsid w:val="00632896"/>
    <w:rsid w:val="006334FD"/>
    <w:rsid w:val="006336C6"/>
    <w:rsid w:val="00634071"/>
    <w:rsid w:val="0063553F"/>
    <w:rsid w:val="006364A3"/>
    <w:rsid w:val="00636E36"/>
    <w:rsid w:val="00637891"/>
    <w:rsid w:val="006403CF"/>
    <w:rsid w:val="006404B6"/>
    <w:rsid w:val="00640AB5"/>
    <w:rsid w:val="00640E51"/>
    <w:rsid w:val="006415BB"/>
    <w:rsid w:val="0064172D"/>
    <w:rsid w:val="00641881"/>
    <w:rsid w:val="00642C70"/>
    <w:rsid w:val="0064315A"/>
    <w:rsid w:val="0064325F"/>
    <w:rsid w:val="006437A4"/>
    <w:rsid w:val="00643975"/>
    <w:rsid w:val="00643A45"/>
    <w:rsid w:val="00643B83"/>
    <w:rsid w:val="00643C9A"/>
    <w:rsid w:val="00643CF9"/>
    <w:rsid w:val="0064431D"/>
    <w:rsid w:val="006444A8"/>
    <w:rsid w:val="00645162"/>
    <w:rsid w:val="00646672"/>
    <w:rsid w:val="00646BF5"/>
    <w:rsid w:val="0064711D"/>
    <w:rsid w:val="00647759"/>
    <w:rsid w:val="0065064A"/>
    <w:rsid w:val="0065081C"/>
    <w:rsid w:val="00650BE1"/>
    <w:rsid w:val="0065181F"/>
    <w:rsid w:val="00651A81"/>
    <w:rsid w:val="00652D03"/>
    <w:rsid w:val="006534C7"/>
    <w:rsid w:val="0065371D"/>
    <w:rsid w:val="00653C82"/>
    <w:rsid w:val="00654597"/>
    <w:rsid w:val="00654880"/>
    <w:rsid w:val="0065527A"/>
    <w:rsid w:val="00655558"/>
    <w:rsid w:val="00655907"/>
    <w:rsid w:val="006559EE"/>
    <w:rsid w:val="0065618A"/>
    <w:rsid w:val="00656A89"/>
    <w:rsid w:val="006575E4"/>
    <w:rsid w:val="006577B3"/>
    <w:rsid w:val="006577E0"/>
    <w:rsid w:val="00657889"/>
    <w:rsid w:val="006604D1"/>
    <w:rsid w:val="006605AF"/>
    <w:rsid w:val="00661387"/>
    <w:rsid w:val="006614A9"/>
    <w:rsid w:val="00661770"/>
    <w:rsid w:val="00661EB5"/>
    <w:rsid w:val="00662626"/>
    <w:rsid w:val="00662723"/>
    <w:rsid w:val="006627D7"/>
    <w:rsid w:val="00663315"/>
    <w:rsid w:val="006646B0"/>
    <w:rsid w:val="00664870"/>
    <w:rsid w:val="00665823"/>
    <w:rsid w:val="0066588B"/>
    <w:rsid w:val="006670C5"/>
    <w:rsid w:val="006678CF"/>
    <w:rsid w:val="00667F96"/>
    <w:rsid w:val="006701F5"/>
    <w:rsid w:val="00670297"/>
    <w:rsid w:val="0067095F"/>
    <w:rsid w:val="0067193C"/>
    <w:rsid w:val="00671C45"/>
    <w:rsid w:val="00671D48"/>
    <w:rsid w:val="00672588"/>
    <w:rsid w:val="00672CD2"/>
    <w:rsid w:val="0067381F"/>
    <w:rsid w:val="006745A3"/>
    <w:rsid w:val="00675051"/>
    <w:rsid w:val="00676171"/>
    <w:rsid w:val="0067753F"/>
    <w:rsid w:val="0067775F"/>
    <w:rsid w:val="00677B65"/>
    <w:rsid w:val="006800B2"/>
    <w:rsid w:val="00681715"/>
    <w:rsid w:val="00681CFB"/>
    <w:rsid w:val="00681EE7"/>
    <w:rsid w:val="0068280C"/>
    <w:rsid w:val="00683723"/>
    <w:rsid w:val="00686457"/>
    <w:rsid w:val="00686627"/>
    <w:rsid w:val="0069084A"/>
    <w:rsid w:val="006911E7"/>
    <w:rsid w:val="0069152E"/>
    <w:rsid w:val="00692031"/>
    <w:rsid w:val="0069255C"/>
    <w:rsid w:val="00692865"/>
    <w:rsid w:val="00692AF0"/>
    <w:rsid w:val="006933EC"/>
    <w:rsid w:val="006939AC"/>
    <w:rsid w:val="00693B9A"/>
    <w:rsid w:val="00694F14"/>
    <w:rsid w:val="00695FD7"/>
    <w:rsid w:val="0069695D"/>
    <w:rsid w:val="00696EDF"/>
    <w:rsid w:val="006973D5"/>
    <w:rsid w:val="0069775E"/>
    <w:rsid w:val="00697C7C"/>
    <w:rsid w:val="00697FA1"/>
    <w:rsid w:val="00697FA8"/>
    <w:rsid w:val="006A0559"/>
    <w:rsid w:val="006A0ABC"/>
    <w:rsid w:val="006A1015"/>
    <w:rsid w:val="006A1297"/>
    <w:rsid w:val="006A1701"/>
    <w:rsid w:val="006A1D4A"/>
    <w:rsid w:val="006A2162"/>
    <w:rsid w:val="006A6910"/>
    <w:rsid w:val="006A6FB9"/>
    <w:rsid w:val="006A6FEE"/>
    <w:rsid w:val="006A7829"/>
    <w:rsid w:val="006A7D12"/>
    <w:rsid w:val="006A7EDA"/>
    <w:rsid w:val="006B01ED"/>
    <w:rsid w:val="006B069D"/>
    <w:rsid w:val="006B0AC7"/>
    <w:rsid w:val="006B0DE2"/>
    <w:rsid w:val="006B22A1"/>
    <w:rsid w:val="006B2CF1"/>
    <w:rsid w:val="006B2DAF"/>
    <w:rsid w:val="006B3B7A"/>
    <w:rsid w:val="006B3D2D"/>
    <w:rsid w:val="006B5253"/>
    <w:rsid w:val="006B5C8C"/>
    <w:rsid w:val="006B5E80"/>
    <w:rsid w:val="006B60E9"/>
    <w:rsid w:val="006B643C"/>
    <w:rsid w:val="006B69AE"/>
    <w:rsid w:val="006C005D"/>
    <w:rsid w:val="006C045D"/>
    <w:rsid w:val="006C140C"/>
    <w:rsid w:val="006C1BC4"/>
    <w:rsid w:val="006C3362"/>
    <w:rsid w:val="006C3E9C"/>
    <w:rsid w:val="006C4405"/>
    <w:rsid w:val="006C4BBB"/>
    <w:rsid w:val="006C77D5"/>
    <w:rsid w:val="006D0106"/>
    <w:rsid w:val="006D0BF7"/>
    <w:rsid w:val="006D0E4E"/>
    <w:rsid w:val="006D298C"/>
    <w:rsid w:val="006D2E22"/>
    <w:rsid w:val="006D3266"/>
    <w:rsid w:val="006D42E2"/>
    <w:rsid w:val="006D480A"/>
    <w:rsid w:val="006D684C"/>
    <w:rsid w:val="006D6DD3"/>
    <w:rsid w:val="006D790B"/>
    <w:rsid w:val="006D7B74"/>
    <w:rsid w:val="006D7DC5"/>
    <w:rsid w:val="006D7FBA"/>
    <w:rsid w:val="006E0208"/>
    <w:rsid w:val="006E0646"/>
    <w:rsid w:val="006E0907"/>
    <w:rsid w:val="006E1192"/>
    <w:rsid w:val="006E14BA"/>
    <w:rsid w:val="006E1808"/>
    <w:rsid w:val="006E2794"/>
    <w:rsid w:val="006E465D"/>
    <w:rsid w:val="006E46A8"/>
    <w:rsid w:val="006E4BB2"/>
    <w:rsid w:val="006E5983"/>
    <w:rsid w:val="006E5D5C"/>
    <w:rsid w:val="006E5E66"/>
    <w:rsid w:val="006E62E5"/>
    <w:rsid w:val="006E70BA"/>
    <w:rsid w:val="006E76CC"/>
    <w:rsid w:val="006E7742"/>
    <w:rsid w:val="006F0217"/>
    <w:rsid w:val="006F0672"/>
    <w:rsid w:val="006F0E43"/>
    <w:rsid w:val="006F0F50"/>
    <w:rsid w:val="006F1136"/>
    <w:rsid w:val="006F2101"/>
    <w:rsid w:val="006F2ABC"/>
    <w:rsid w:val="006F3127"/>
    <w:rsid w:val="006F36A9"/>
    <w:rsid w:val="006F3AC3"/>
    <w:rsid w:val="006F3FE3"/>
    <w:rsid w:val="006F4400"/>
    <w:rsid w:val="006F4C4A"/>
    <w:rsid w:val="006F53A8"/>
    <w:rsid w:val="006F5F05"/>
    <w:rsid w:val="006F6A74"/>
    <w:rsid w:val="006F6FF5"/>
    <w:rsid w:val="006F7088"/>
    <w:rsid w:val="006F7660"/>
    <w:rsid w:val="006F7924"/>
    <w:rsid w:val="006F7ED1"/>
    <w:rsid w:val="006F7F5B"/>
    <w:rsid w:val="00700625"/>
    <w:rsid w:val="007012CC"/>
    <w:rsid w:val="00701576"/>
    <w:rsid w:val="007015E1"/>
    <w:rsid w:val="00701647"/>
    <w:rsid w:val="0070185E"/>
    <w:rsid w:val="00701EF6"/>
    <w:rsid w:val="0070260C"/>
    <w:rsid w:val="00702740"/>
    <w:rsid w:val="00702A77"/>
    <w:rsid w:val="00703FFD"/>
    <w:rsid w:val="00704039"/>
    <w:rsid w:val="0070416E"/>
    <w:rsid w:val="007042C1"/>
    <w:rsid w:val="00704357"/>
    <w:rsid w:val="007053D8"/>
    <w:rsid w:val="00705A67"/>
    <w:rsid w:val="00707449"/>
    <w:rsid w:val="00707C5A"/>
    <w:rsid w:val="00711A0B"/>
    <w:rsid w:val="007130A2"/>
    <w:rsid w:val="00714240"/>
    <w:rsid w:val="0071425B"/>
    <w:rsid w:val="007145D1"/>
    <w:rsid w:val="00715201"/>
    <w:rsid w:val="00715C5B"/>
    <w:rsid w:val="00716A7D"/>
    <w:rsid w:val="00716AEC"/>
    <w:rsid w:val="007200C7"/>
    <w:rsid w:val="00721EDF"/>
    <w:rsid w:val="007224F8"/>
    <w:rsid w:val="007225F0"/>
    <w:rsid w:val="007229CD"/>
    <w:rsid w:val="00722B76"/>
    <w:rsid w:val="007235CD"/>
    <w:rsid w:val="00723940"/>
    <w:rsid w:val="00725FCA"/>
    <w:rsid w:val="0072730C"/>
    <w:rsid w:val="007279C3"/>
    <w:rsid w:val="00730E82"/>
    <w:rsid w:val="00731107"/>
    <w:rsid w:val="00731534"/>
    <w:rsid w:val="007320EA"/>
    <w:rsid w:val="00732254"/>
    <w:rsid w:val="00732F8F"/>
    <w:rsid w:val="00733640"/>
    <w:rsid w:val="00734933"/>
    <w:rsid w:val="00735CE8"/>
    <w:rsid w:val="00736587"/>
    <w:rsid w:val="007365D2"/>
    <w:rsid w:val="00736959"/>
    <w:rsid w:val="00737ACD"/>
    <w:rsid w:val="007404E0"/>
    <w:rsid w:val="00740D72"/>
    <w:rsid w:val="0074175E"/>
    <w:rsid w:val="00742028"/>
    <w:rsid w:val="00743610"/>
    <w:rsid w:val="00743CA1"/>
    <w:rsid w:val="00743F56"/>
    <w:rsid w:val="00744388"/>
    <w:rsid w:val="00744424"/>
    <w:rsid w:val="0074530B"/>
    <w:rsid w:val="00745738"/>
    <w:rsid w:val="00745DFF"/>
    <w:rsid w:val="007478F9"/>
    <w:rsid w:val="007504E2"/>
    <w:rsid w:val="00751FE9"/>
    <w:rsid w:val="0075315A"/>
    <w:rsid w:val="00753631"/>
    <w:rsid w:val="00753C92"/>
    <w:rsid w:val="00753FB3"/>
    <w:rsid w:val="00754843"/>
    <w:rsid w:val="007552D3"/>
    <w:rsid w:val="0075581C"/>
    <w:rsid w:val="00756230"/>
    <w:rsid w:val="00756283"/>
    <w:rsid w:val="007575E2"/>
    <w:rsid w:val="00757CC9"/>
    <w:rsid w:val="00757F2F"/>
    <w:rsid w:val="007600D2"/>
    <w:rsid w:val="00760257"/>
    <w:rsid w:val="00760531"/>
    <w:rsid w:val="00760A4A"/>
    <w:rsid w:val="00760DAE"/>
    <w:rsid w:val="0076236F"/>
    <w:rsid w:val="007625B2"/>
    <w:rsid w:val="00762F1E"/>
    <w:rsid w:val="00763985"/>
    <w:rsid w:val="00764E1B"/>
    <w:rsid w:val="007657CB"/>
    <w:rsid w:val="00765B95"/>
    <w:rsid w:val="00765DD8"/>
    <w:rsid w:val="0076752D"/>
    <w:rsid w:val="0076785E"/>
    <w:rsid w:val="007678CE"/>
    <w:rsid w:val="00770214"/>
    <w:rsid w:val="00770DF1"/>
    <w:rsid w:val="007713D1"/>
    <w:rsid w:val="007724C7"/>
    <w:rsid w:val="0077250E"/>
    <w:rsid w:val="00773578"/>
    <w:rsid w:val="007736F4"/>
    <w:rsid w:val="00773DC9"/>
    <w:rsid w:val="00773DD0"/>
    <w:rsid w:val="0077630C"/>
    <w:rsid w:val="00776562"/>
    <w:rsid w:val="00776DAD"/>
    <w:rsid w:val="00777852"/>
    <w:rsid w:val="007802AB"/>
    <w:rsid w:val="007806D1"/>
    <w:rsid w:val="007808C0"/>
    <w:rsid w:val="00781628"/>
    <w:rsid w:val="00782CAC"/>
    <w:rsid w:val="0078450E"/>
    <w:rsid w:val="00787692"/>
    <w:rsid w:val="00787A46"/>
    <w:rsid w:val="00787F83"/>
    <w:rsid w:val="0079148C"/>
    <w:rsid w:val="00793687"/>
    <w:rsid w:val="00793B11"/>
    <w:rsid w:val="00794C37"/>
    <w:rsid w:val="007962C0"/>
    <w:rsid w:val="00796CD4"/>
    <w:rsid w:val="007A03F7"/>
    <w:rsid w:val="007A0AB8"/>
    <w:rsid w:val="007A2060"/>
    <w:rsid w:val="007A344E"/>
    <w:rsid w:val="007A36F2"/>
    <w:rsid w:val="007A38A8"/>
    <w:rsid w:val="007A4003"/>
    <w:rsid w:val="007A49A5"/>
    <w:rsid w:val="007A51DA"/>
    <w:rsid w:val="007A5206"/>
    <w:rsid w:val="007A5AC6"/>
    <w:rsid w:val="007A6B8D"/>
    <w:rsid w:val="007A6C72"/>
    <w:rsid w:val="007B0731"/>
    <w:rsid w:val="007B0B78"/>
    <w:rsid w:val="007B0C42"/>
    <w:rsid w:val="007B1EC5"/>
    <w:rsid w:val="007B2C89"/>
    <w:rsid w:val="007B3599"/>
    <w:rsid w:val="007B4581"/>
    <w:rsid w:val="007B4C40"/>
    <w:rsid w:val="007B5A13"/>
    <w:rsid w:val="007B5A3F"/>
    <w:rsid w:val="007B5D85"/>
    <w:rsid w:val="007B76DE"/>
    <w:rsid w:val="007B7842"/>
    <w:rsid w:val="007C08CE"/>
    <w:rsid w:val="007C1926"/>
    <w:rsid w:val="007C1BB3"/>
    <w:rsid w:val="007C3555"/>
    <w:rsid w:val="007C417C"/>
    <w:rsid w:val="007C46E0"/>
    <w:rsid w:val="007C4932"/>
    <w:rsid w:val="007C4CD2"/>
    <w:rsid w:val="007C4D34"/>
    <w:rsid w:val="007C57C7"/>
    <w:rsid w:val="007C60ED"/>
    <w:rsid w:val="007C6A96"/>
    <w:rsid w:val="007C7AC9"/>
    <w:rsid w:val="007D10AB"/>
    <w:rsid w:val="007D1306"/>
    <w:rsid w:val="007D1E9A"/>
    <w:rsid w:val="007D1EB5"/>
    <w:rsid w:val="007D1EED"/>
    <w:rsid w:val="007D2813"/>
    <w:rsid w:val="007D2B43"/>
    <w:rsid w:val="007D3385"/>
    <w:rsid w:val="007D5767"/>
    <w:rsid w:val="007D6324"/>
    <w:rsid w:val="007D76CF"/>
    <w:rsid w:val="007D7992"/>
    <w:rsid w:val="007D7FF2"/>
    <w:rsid w:val="007E0557"/>
    <w:rsid w:val="007E0EE3"/>
    <w:rsid w:val="007E1073"/>
    <w:rsid w:val="007E1334"/>
    <w:rsid w:val="007E29DD"/>
    <w:rsid w:val="007E2E93"/>
    <w:rsid w:val="007E335E"/>
    <w:rsid w:val="007E4165"/>
    <w:rsid w:val="007E4919"/>
    <w:rsid w:val="007E5F09"/>
    <w:rsid w:val="007E5F30"/>
    <w:rsid w:val="007E61A5"/>
    <w:rsid w:val="007E6727"/>
    <w:rsid w:val="007E6868"/>
    <w:rsid w:val="007E7462"/>
    <w:rsid w:val="007E7F08"/>
    <w:rsid w:val="007F094D"/>
    <w:rsid w:val="007F0C50"/>
    <w:rsid w:val="007F2D16"/>
    <w:rsid w:val="007F3369"/>
    <w:rsid w:val="007F4184"/>
    <w:rsid w:val="007F4539"/>
    <w:rsid w:val="007F5E4F"/>
    <w:rsid w:val="007F6120"/>
    <w:rsid w:val="007F62A4"/>
    <w:rsid w:val="007F6AF8"/>
    <w:rsid w:val="007F7028"/>
    <w:rsid w:val="007F759F"/>
    <w:rsid w:val="007F7685"/>
    <w:rsid w:val="007F78C8"/>
    <w:rsid w:val="007F7B85"/>
    <w:rsid w:val="007F7C67"/>
    <w:rsid w:val="00800529"/>
    <w:rsid w:val="0080076E"/>
    <w:rsid w:val="00801257"/>
    <w:rsid w:val="008015C7"/>
    <w:rsid w:val="00801D8A"/>
    <w:rsid w:val="00802460"/>
    <w:rsid w:val="00802479"/>
    <w:rsid w:val="00802679"/>
    <w:rsid w:val="008026DB"/>
    <w:rsid w:val="00803047"/>
    <w:rsid w:val="008040F7"/>
    <w:rsid w:val="008056E7"/>
    <w:rsid w:val="00806419"/>
    <w:rsid w:val="00806EB6"/>
    <w:rsid w:val="00807CAF"/>
    <w:rsid w:val="00810091"/>
    <w:rsid w:val="00810E17"/>
    <w:rsid w:val="00811243"/>
    <w:rsid w:val="00811579"/>
    <w:rsid w:val="008118B9"/>
    <w:rsid w:val="00812AB0"/>
    <w:rsid w:val="00812FFD"/>
    <w:rsid w:val="00813C2A"/>
    <w:rsid w:val="00814E68"/>
    <w:rsid w:val="00815792"/>
    <w:rsid w:val="00815D2F"/>
    <w:rsid w:val="008168FA"/>
    <w:rsid w:val="00816E1F"/>
    <w:rsid w:val="008172E1"/>
    <w:rsid w:val="008209EF"/>
    <w:rsid w:val="00820B17"/>
    <w:rsid w:val="0082162C"/>
    <w:rsid w:val="008218B5"/>
    <w:rsid w:val="00821AB8"/>
    <w:rsid w:val="00821DE1"/>
    <w:rsid w:val="00822688"/>
    <w:rsid w:val="00822EAE"/>
    <w:rsid w:val="00823B54"/>
    <w:rsid w:val="00824AEF"/>
    <w:rsid w:val="0082503C"/>
    <w:rsid w:val="00825CC0"/>
    <w:rsid w:val="008260AD"/>
    <w:rsid w:val="00827A75"/>
    <w:rsid w:val="00830D63"/>
    <w:rsid w:val="00831460"/>
    <w:rsid w:val="008316E3"/>
    <w:rsid w:val="00831BCA"/>
    <w:rsid w:val="00831CE5"/>
    <w:rsid w:val="0083255F"/>
    <w:rsid w:val="00832AA3"/>
    <w:rsid w:val="00832D4D"/>
    <w:rsid w:val="0083311C"/>
    <w:rsid w:val="00833B9C"/>
    <w:rsid w:val="00834611"/>
    <w:rsid w:val="00834CE8"/>
    <w:rsid w:val="008351BB"/>
    <w:rsid w:val="008360E0"/>
    <w:rsid w:val="00836524"/>
    <w:rsid w:val="00836545"/>
    <w:rsid w:val="00836694"/>
    <w:rsid w:val="00836EB6"/>
    <w:rsid w:val="0083724A"/>
    <w:rsid w:val="00837328"/>
    <w:rsid w:val="008400A1"/>
    <w:rsid w:val="00840649"/>
    <w:rsid w:val="008407D9"/>
    <w:rsid w:val="008413BB"/>
    <w:rsid w:val="00841597"/>
    <w:rsid w:val="00841BA0"/>
    <w:rsid w:val="00841BD3"/>
    <w:rsid w:val="00842FFB"/>
    <w:rsid w:val="00843492"/>
    <w:rsid w:val="00843D17"/>
    <w:rsid w:val="00843FED"/>
    <w:rsid w:val="008440D1"/>
    <w:rsid w:val="0084588D"/>
    <w:rsid w:val="00846191"/>
    <w:rsid w:val="0084650E"/>
    <w:rsid w:val="008468B8"/>
    <w:rsid w:val="00846CB8"/>
    <w:rsid w:val="0084744B"/>
    <w:rsid w:val="00847728"/>
    <w:rsid w:val="00847F4A"/>
    <w:rsid w:val="008506BC"/>
    <w:rsid w:val="0085087E"/>
    <w:rsid w:val="00850C64"/>
    <w:rsid w:val="00850DF9"/>
    <w:rsid w:val="008513BD"/>
    <w:rsid w:val="00851A3E"/>
    <w:rsid w:val="00851A9A"/>
    <w:rsid w:val="0085219D"/>
    <w:rsid w:val="0085350C"/>
    <w:rsid w:val="00853DCC"/>
    <w:rsid w:val="00853F2E"/>
    <w:rsid w:val="0085501E"/>
    <w:rsid w:val="00855307"/>
    <w:rsid w:val="00856C1E"/>
    <w:rsid w:val="008570F1"/>
    <w:rsid w:val="00857856"/>
    <w:rsid w:val="00857BBE"/>
    <w:rsid w:val="00860345"/>
    <w:rsid w:val="00860697"/>
    <w:rsid w:val="00860C50"/>
    <w:rsid w:val="00861334"/>
    <w:rsid w:val="00861606"/>
    <w:rsid w:val="00861ABC"/>
    <w:rsid w:val="00861D71"/>
    <w:rsid w:val="0086240C"/>
    <w:rsid w:val="00862751"/>
    <w:rsid w:val="00864483"/>
    <w:rsid w:val="0086547A"/>
    <w:rsid w:val="0086578F"/>
    <w:rsid w:val="00865C0D"/>
    <w:rsid w:val="008660E6"/>
    <w:rsid w:val="008662EC"/>
    <w:rsid w:val="00866AD9"/>
    <w:rsid w:val="0086753E"/>
    <w:rsid w:val="00870C4C"/>
    <w:rsid w:val="00871639"/>
    <w:rsid w:val="00871C24"/>
    <w:rsid w:val="00871D65"/>
    <w:rsid w:val="008740B9"/>
    <w:rsid w:val="008750E7"/>
    <w:rsid w:val="008752E7"/>
    <w:rsid w:val="0087720F"/>
    <w:rsid w:val="008772C8"/>
    <w:rsid w:val="00877468"/>
    <w:rsid w:val="008775CF"/>
    <w:rsid w:val="00877F7B"/>
    <w:rsid w:val="00880140"/>
    <w:rsid w:val="008808E8"/>
    <w:rsid w:val="00880A9A"/>
    <w:rsid w:val="00880CDC"/>
    <w:rsid w:val="00880DB2"/>
    <w:rsid w:val="00880ED0"/>
    <w:rsid w:val="00881A78"/>
    <w:rsid w:val="00881A84"/>
    <w:rsid w:val="00881AF0"/>
    <w:rsid w:val="00881E6C"/>
    <w:rsid w:val="008823EB"/>
    <w:rsid w:val="00883BB0"/>
    <w:rsid w:val="00884025"/>
    <w:rsid w:val="008848E2"/>
    <w:rsid w:val="00885350"/>
    <w:rsid w:val="00886B36"/>
    <w:rsid w:val="00886C10"/>
    <w:rsid w:val="00887C4D"/>
    <w:rsid w:val="008903B8"/>
    <w:rsid w:val="00890558"/>
    <w:rsid w:val="00890AEA"/>
    <w:rsid w:val="0089163A"/>
    <w:rsid w:val="00891AA8"/>
    <w:rsid w:val="00891C6C"/>
    <w:rsid w:val="00891DC1"/>
    <w:rsid w:val="00891F3E"/>
    <w:rsid w:val="00892504"/>
    <w:rsid w:val="00892D75"/>
    <w:rsid w:val="008933C4"/>
    <w:rsid w:val="00893A0E"/>
    <w:rsid w:val="00893E14"/>
    <w:rsid w:val="00894170"/>
    <w:rsid w:val="008941A9"/>
    <w:rsid w:val="00894709"/>
    <w:rsid w:val="0089494A"/>
    <w:rsid w:val="0089504F"/>
    <w:rsid w:val="00895601"/>
    <w:rsid w:val="00895DB5"/>
    <w:rsid w:val="00896864"/>
    <w:rsid w:val="00896A10"/>
    <w:rsid w:val="00897266"/>
    <w:rsid w:val="00897289"/>
    <w:rsid w:val="008979C2"/>
    <w:rsid w:val="00897AB4"/>
    <w:rsid w:val="00897CF6"/>
    <w:rsid w:val="00897D62"/>
    <w:rsid w:val="008A02CE"/>
    <w:rsid w:val="008A05E2"/>
    <w:rsid w:val="008A0A4A"/>
    <w:rsid w:val="008A0E45"/>
    <w:rsid w:val="008A14D8"/>
    <w:rsid w:val="008A1A12"/>
    <w:rsid w:val="008A295A"/>
    <w:rsid w:val="008A29D0"/>
    <w:rsid w:val="008A34A8"/>
    <w:rsid w:val="008A45E2"/>
    <w:rsid w:val="008A4A4A"/>
    <w:rsid w:val="008A4D81"/>
    <w:rsid w:val="008A4D8D"/>
    <w:rsid w:val="008A542A"/>
    <w:rsid w:val="008A5588"/>
    <w:rsid w:val="008A57C3"/>
    <w:rsid w:val="008A6F00"/>
    <w:rsid w:val="008A76E6"/>
    <w:rsid w:val="008B02CF"/>
    <w:rsid w:val="008B0556"/>
    <w:rsid w:val="008B2008"/>
    <w:rsid w:val="008B22DC"/>
    <w:rsid w:val="008B2724"/>
    <w:rsid w:val="008B2E78"/>
    <w:rsid w:val="008B3B36"/>
    <w:rsid w:val="008B3CFE"/>
    <w:rsid w:val="008B4D55"/>
    <w:rsid w:val="008B4D87"/>
    <w:rsid w:val="008B5FCF"/>
    <w:rsid w:val="008B65A3"/>
    <w:rsid w:val="008B738A"/>
    <w:rsid w:val="008B76B5"/>
    <w:rsid w:val="008C023A"/>
    <w:rsid w:val="008C0349"/>
    <w:rsid w:val="008C08A0"/>
    <w:rsid w:val="008C0EF4"/>
    <w:rsid w:val="008C1163"/>
    <w:rsid w:val="008C137F"/>
    <w:rsid w:val="008C1606"/>
    <w:rsid w:val="008C1949"/>
    <w:rsid w:val="008C1D63"/>
    <w:rsid w:val="008C1D8D"/>
    <w:rsid w:val="008C200A"/>
    <w:rsid w:val="008C2133"/>
    <w:rsid w:val="008C2C83"/>
    <w:rsid w:val="008C3219"/>
    <w:rsid w:val="008C4680"/>
    <w:rsid w:val="008C4AC3"/>
    <w:rsid w:val="008C4EFC"/>
    <w:rsid w:val="008C648D"/>
    <w:rsid w:val="008C7043"/>
    <w:rsid w:val="008C70AB"/>
    <w:rsid w:val="008C7C3D"/>
    <w:rsid w:val="008D00DD"/>
    <w:rsid w:val="008D029F"/>
    <w:rsid w:val="008D02D8"/>
    <w:rsid w:val="008D162B"/>
    <w:rsid w:val="008D1659"/>
    <w:rsid w:val="008D1D35"/>
    <w:rsid w:val="008D1F52"/>
    <w:rsid w:val="008D2164"/>
    <w:rsid w:val="008D2A72"/>
    <w:rsid w:val="008D2F0A"/>
    <w:rsid w:val="008D443E"/>
    <w:rsid w:val="008D4587"/>
    <w:rsid w:val="008D4C22"/>
    <w:rsid w:val="008D4EDA"/>
    <w:rsid w:val="008D5376"/>
    <w:rsid w:val="008D5C13"/>
    <w:rsid w:val="008D5E74"/>
    <w:rsid w:val="008D5ED3"/>
    <w:rsid w:val="008D6223"/>
    <w:rsid w:val="008D6EDB"/>
    <w:rsid w:val="008D7347"/>
    <w:rsid w:val="008D7932"/>
    <w:rsid w:val="008D7D1B"/>
    <w:rsid w:val="008E02B9"/>
    <w:rsid w:val="008E03E5"/>
    <w:rsid w:val="008E13AC"/>
    <w:rsid w:val="008E1EC8"/>
    <w:rsid w:val="008E2249"/>
    <w:rsid w:val="008E2664"/>
    <w:rsid w:val="008E2C12"/>
    <w:rsid w:val="008E387B"/>
    <w:rsid w:val="008E3885"/>
    <w:rsid w:val="008E58FB"/>
    <w:rsid w:val="008E59BD"/>
    <w:rsid w:val="008E6513"/>
    <w:rsid w:val="008E7598"/>
    <w:rsid w:val="008E7F98"/>
    <w:rsid w:val="008F0F24"/>
    <w:rsid w:val="008F0F6B"/>
    <w:rsid w:val="008F1762"/>
    <w:rsid w:val="008F1951"/>
    <w:rsid w:val="008F1B75"/>
    <w:rsid w:val="008F4384"/>
    <w:rsid w:val="008F47A4"/>
    <w:rsid w:val="008F52D9"/>
    <w:rsid w:val="008F5319"/>
    <w:rsid w:val="008F55B0"/>
    <w:rsid w:val="008F61AF"/>
    <w:rsid w:val="008F6693"/>
    <w:rsid w:val="008F755A"/>
    <w:rsid w:val="008F7BD4"/>
    <w:rsid w:val="008F7FB4"/>
    <w:rsid w:val="00901981"/>
    <w:rsid w:val="00902F58"/>
    <w:rsid w:val="0090304B"/>
    <w:rsid w:val="00903234"/>
    <w:rsid w:val="00903360"/>
    <w:rsid w:val="00903CD7"/>
    <w:rsid w:val="00904583"/>
    <w:rsid w:val="0090547B"/>
    <w:rsid w:val="009054A8"/>
    <w:rsid w:val="00905973"/>
    <w:rsid w:val="00905A99"/>
    <w:rsid w:val="009067BE"/>
    <w:rsid w:val="00906BF0"/>
    <w:rsid w:val="009071E1"/>
    <w:rsid w:val="00907454"/>
    <w:rsid w:val="00907557"/>
    <w:rsid w:val="009075D4"/>
    <w:rsid w:val="009102D5"/>
    <w:rsid w:val="0091050C"/>
    <w:rsid w:val="009122D6"/>
    <w:rsid w:val="0091282E"/>
    <w:rsid w:val="00912D30"/>
    <w:rsid w:val="00912F64"/>
    <w:rsid w:val="00913FA1"/>
    <w:rsid w:val="00914DC0"/>
    <w:rsid w:val="009153B1"/>
    <w:rsid w:val="0091590F"/>
    <w:rsid w:val="00915C84"/>
    <w:rsid w:val="009167CC"/>
    <w:rsid w:val="00916CC2"/>
    <w:rsid w:val="0091769F"/>
    <w:rsid w:val="00920407"/>
    <w:rsid w:val="00920B55"/>
    <w:rsid w:val="00920E0E"/>
    <w:rsid w:val="0092151E"/>
    <w:rsid w:val="00921D50"/>
    <w:rsid w:val="00922371"/>
    <w:rsid w:val="00923053"/>
    <w:rsid w:val="009243B0"/>
    <w:rsid w:val="00924500"/>
    <w:rsid w:val="009253D9"/>
    <w:rsid w:val="00925407"/>
    <w:rsid w:val="009256D0"/>
    <w:rsid w:val="00926162"/>
    <w:rsid w:val="009262EB"/>
    <w:rsid w:val="00927587"/>
    <w:rsid w:val="009275FE"/>
    <w:rsid w:val="00927658"/>
    <w:rsid w:val="009276F7"/>
    <w:rsid w:val="009278A8"/>
    <w:rsid w:val="009317EC"/>
    <w:rsid w:val="009318CC"/>
    <w:rsid w:val="00931C1E"/>
    <w:rsid w:val="00931E61"/>
    <w:rsid w:val="00932772"/>
    <w:rsid w:val="0093301E"/>
    <w:rsid w:val="009336D7"/>
    <w:rsid w:val="00933B68"/>
    <w:rsid w:val="009346DE"/>
    <w:rsid w:val="0093489E"/>
    <w:rsid w:val="00934C18"/>
    <w:rsid w:val="009355AF"/>
    <w:rsid w:val="009358F9"/>
    <w:rsid w:val="009360B7"/>
    <w:rsid w:val="0093624D"/>
    <w:rsid w:val="00937667"/>
    <w:rsid w:val="00937CDE"/>
    <w:rsid w:val="00937DE7"/>
    <w:rsid w:val="00937F9B"/>
    <w:rsid w:val="00941154"/>
    <w:rsid w:val="00941273"/>
    <w:rsid w:val="009412A6"/>
    <w:rsid w:val="00941B21"/>
    <w:rsid w:val="0094235A"/>
    <w:rsid w:val="00942E5F"/>
    <w:rsid w:val="00945260"/>
    <w:rsid w:val="00945B9B"/>
    <w:rsid w:val="00945D5A"/>
    <w:rsid w:val="009465FE"/>
    <w:rsid w:val="00947365"/>
    <w:rsid w:val="00947A10"/>
    <w:rsid w:val="00947ED2"/>
    <w:rsid w:val="0095155D"/>
    <w:rsid w:val="009519D8"/>
    <w:rsid w:val="009523D7"/>
    <w:rsid w:val="009526B2"/>
    <w:rsid w:val="00952FB6"/>
    <w:rsid w:val="009538F9"/>
    <w:rsid w:val="00953C0A"/>
    <w:rsid w:val="009542CA"/>
    <w:rsid w:val="00954763"/>
    <w:rsid w:val="009547D6"/>
    <w:rsid w:val="00954912"/>
    <w:rsid w:val="00955407"/>
    <w:rsid w:val="00956B3C"/>
    <w:rsid w:val="00956C48"/>
    <w:rsid w:val="00956E36"/>
    <w:rsid w:val="00957DDC"/>
    <w:rsid w:val="00957E58"/>
    <w:rsid w:val="00957F9E"/>
    <w:rsid w:val="00960033"/>
    <w:rsid w:val="00960285"/>
    <w:rsid w:val="00960D14"/>
    <w:rsid w:val="00961251"/>
    <w:rsid w:val="00961CA3"/>
    <w:rsid w:val="0096288B"/>
    <w:rsid w:val="009636F0"/>
    <w:rsid w:val="0096425C"/>
    <w:rsid w:val="00965B47"/>
    <w:rsid w:val="009668B5"/>
    <w:rsid w:val="00966A64"/>
    <w:rsid w:val="00970725"/>
    <w:rsid w:val="00970817"/>
    <w:rsid w:val="009714F7"/>
    <w:rsid w:val="0097359B"/>
    <w:rsid w:val="0097504E"/>
    <w:rsid w:val="00975DFE"/>
    <w:rsid w:val="00975F36"/>
    <w:rsid w:val="009760A6"/>
    <w:rsid w:val="00976190"/>
    <w:rsid w:val="00976F10"/>
    <w:rsid w:val="00976F7C"/>
    <w:rsid w:val="00977170"/>
    <w:rsid w:val="00977448"/>
    <w:rsid w:val="009777EB"/>
    <w:rsid w:val="0098046F"/>
    <w:rsid w:val="00980795"/>
    <w:rsid w:val="00981C00"/>
    <w:rsid w:val="00981D11"/>
    <w:rsid w:val="00982139"/>
    <w:rsid w:val="00982175"/>
    <w:rsid w:val="0098352D"/>
    <w:rsid w:val="009838E6"/>
    <w:rsid w:val="009838FF"/>
    <w:rsid w:val="00984926"/>
    <w:rsid w:val="00984CC8"/>
    <w:rsid w:val="0098514A"/>
    <w:rsid w:val="00985492"/>
    <w:rsid w:val="00986328"/>
    <w:rsid w:val="009876C4"/>
    <w:rsid w:val="00991090"/>
    <w:rsid w:val="00991272"/>
    <w:rsid w:val="00992DB1"/>
    <w:rsid w:val="009936D4"/>
    <w:rsid w:val="0099374E"/>
    <w:rsid w:val="00994DD2"/>
    <w:rsid w:val="0099502E"/>
    <w:rsid w:val="00995F1B"/>
    <w:rsid w:val="00997E3B"/>
    <w:rsid w:val="009A0D04"/>
    <w:rsid w:val="009A153E"/>
    <w:rsid w:val="009A1A9B"/>
    <w:rsid w:val="009A1D96"/>
    <w:rsid w:val="009A1F13"/>
    <w:rsid w:val="009A272B"/>
    <w:rsid w:val="009A2F9A"/>
    <w:rsid w:val="009A3B00"/>
    <w:rsid w:val="009A4355"/>
    <w:rsid w:val="009A5225"/>
    <w:rsid w:val="009A623B"/>
    <w:rsid w:val="009A62D5"/>
    <w:rsid w:val="009A6516"/>
    <w:rsid w:val="009A6739"/>
    <w:rsid w:val="009A79F4"/>
    <w:rsid w:val="009B0456"/>
    <w:rsid w:val="009B0C82"/>
    <w:rsid w:val="009B18CE"/>
    <w:rsid w:val="009B2031"/>
    <w:rsid w:val="009B2272"/>
    <w:rsid w:val="009B25AC"/>
    <w:rsid w:val="009B3068"/>
    <w:rsid w:val="009B30C3"/>
    <w:rsid w:val="009B4081"/>
    <w:rsid w:val="009B4377"/>
    <w:rsid w:val="009B5B2B"/>
    <w:rsid w:val="009B6FBF"/>
    <w:rsid w:val="009B7396"/>
    <w:rsid w:val="009B7790"/>
    <w:rsid w:val="009B7AC2"/>
    <w:rsid w:val="009C0519"/>
    <w:rsid w:val="009C05C8"/>
    <w:rsid w:val="009C0828"/>
    <w:rsid w:val="009C11AC"/>
    <w:rsid w:val="009C1703"/>
    <w:rsid w:val="009C1CA3"/>
    <w:rsid w:val="009C1E92"/>
    <w:rsid w:val="009C21DC"/>
    <w:rsid w:val="009C2C7E"/>
    <w:rsid w:val="009C5402"/>
    <w:rsid w:val="009C5945"/>
    <w:rsid w:val="009C5A71"/>
    <w:rsid w:val="009C6587"/>
    <w:rsid w:val="009C6737"/>
    <w:rsid w:val="009C79E4"/>
    <w:rsid w:val="009D00A4"/>
    <w:rsid w:val="009D0300"/>
    <w:rsid w:val="009D0807"/>
    <w:rsid w:val="009D1422"/>
    <w:rsid w:val="009D1537"/>
    <w:rsid w:val="009D174D"/>
    <w:rsid w:val="009D1F88"/>
    <w:rsid w:val="009D2075"/>
    <w:rsid w:val="009D21FE"/>
    <w:rsid w:val="009D270F"/>
    <w:rsid w:val="009D2A99"/>
    <w:rsid w:val="009D32DA"/>
    <w:rsid w:val="009D34A4"/>
    <w:rsid w:val="009D3624"/>
    <w:rsid w:val="009D38FA"/>
    <w:rsid w:val="009D50DB"/>
    <w:rsid w:val="009D69EA"/>
    <w:rsid w:val="009D710C"/>
    <w:rsid w:val="009E0F2A"/>
    <w:rsid w:val="009E2387"/>
    <w:rsid w:val="009E2F81"/>
    <w:rsid w:val="009E3E33"/>
    <w:rsid w:val="009E4044"/>
    <w:rsid w:val="009E4474"/>
    <w:rsid w:val="009E51C2"/>
    <w:rsid w:val="009E51DC"/>
    <w:rsid w:val="009E5547"/>
    <w:rsid w:val="009E55FD"/>
    <w:rsid w:val="009E5AE8"/>
    <w:rsid w:val="009E6D31"/>
    <w:rsid w:val="009E6F67"/>
    <w:rsid w:val="009E6FA5"/>
    <w:rsid w:val="009E7D5E"/>
    <w:rsid w:val="009F002C"/>
    <w:rsid w:val="009F0C12"/>
    <w:rsid w:val="009F0D94"/>
    <w:rsid w:val="009F1169"/>
    <w:rsid w:val="009F223A"/>
    <w:rsid w:val="009F493D"/>
    <w:rsid w:val="009F6F1A"/>
    <w:rsid w:val="009F74F7"/>
    <w:rsid w:val="009F7587"/>
    <w:rsid w:val="009F76B4"/>
    <w:rsid w:val="009F77EA"/>
    <w:rsid w:val="00A00194"/>
    <w:rsid w:val="00A0035D"/>
    <w:rsid w:val="00A016FF"/>
    <w:rsid w:val="00A01782"/>
    <w:rsid w:val="00A0180D"/>
    <w:rsid w:val="00A02172"/>
    <w:rsid w:val="00A026FE"/>
    <w:rsid w:val="00A0284E"/>
    <w:rsid w:val="00A03D05"/>
    <w:rsid w:val="00A03D39"/>
    <w:rsid w:val="00A04E9E"/>
    <w:rsid w:val="00A059F6"/>
    <w:rsid w:val="00A05CA7"/>
    <w:rsid w:val="00A05D6F"/>
    <w:rsid w:val="00A06255"/>
    <w:rsid w:val="00A06699"/>
    <w:rsid w:val="00A069CA"/>
    <w:rsid w:val="00A06CED"/>
    <w:rsid w:val="00A07992"/>
    <w:rsid w:val="00A07C4F"/>
    <w:rsid w:val="00A07EF5"/>
    <w:rsid w:val="00A10934"/>
    <w:rsid w:val="00A11264"/>
    <w:rsid w:val="00A11605"/>
    <w:rsid w:val="00A118F0"/>
    <w:rsid w:val="00A11D1B"/>
    <w:rsid w:val="00A126BE"/>
    <w:rsid w:val="00A137B0"/>
    <w:rsid w:val="00A13A8F"/>
    <w:rsid w:val="00A13BD2"/>
    <w:rsid w:val="00A14E1E"/>
    <w:rsid w:val="00A14F5F"/>
    <w:rsid w:val="00A1568B"/>
    <w:rsid w:val="00A1626C"/>
    <w:rsid w:val="00A164CB"/>
    <w:rsid w:val="00A171C7"/>
    <w:rsid w:val="00A175F9"/>
    <w:rsid w:val="00A17A5B"/>
    <w:rsid w:val="00A2186C"/>
    <w:rsid w:val="00A21D5A"/>
    <w:rsid w:val="00A229CE"/>
    <w:rsid w:val="00A23EE4"/>
    <w:rsid w:val="00A257B8"/>
    <w:rsid w:val="00A25F28"/>
    <w:rsid w:val="00A26447"/>
    <w:rsid w:val="00A265CA"/>
    <w:rsid w:val="00A265F1"/>
    <w:rsid w:val="00A27303"/>
    <w:rsid w:val="00A27496"/>
    <w:rsid w:val="00A27812"/>
    <w:rsid w:val="00A27A76"/>
    <w:rsid w:val="00A27C3D"/>
    <w:rsid w:val="00A27EDD"/>
    <w:rsid w:val="00A30495"/>
    <w:rsid w:val="00A3070D"/>
    <w:rsid w:val="00A30AAE"/>
    <w:rsid w:val="00A30DF6"/>
    <w:rsid w:val="00A316A9"/>
    <w:rsid w:val="00A317B3"/>
    <w:rsid w:val="00A31B76"/>
    <w:rsid w:val="00A325B7"/>
    <w:rsid w:val="00A3275F"/>
    <w:rsid w:val="00A32FB4"/>
    <w:rsid w:val="00A33772"/>
    <w:rsid w:val="00A33A1A"/>
    <w:rsid w:val="00A33CD5"/>
    <w:rsid w:val="00A33ED3"/>
    <w:rsid w:val="00A35272"/>
    <w:rsid w:val="00A35D8B"/>
    <w:rsid w:val="00A36634"/>
    <w:rsid w:val="00A368DE"/>
    <w:rsid w:val="00A37F09"/>
    <w:rsid w:val="00A400FB"/>
    <w:rsid w:val="00A40E4B"/>
    <w:rsid w:val="00A41624"/>
    <w:rsid w:val="00A41731"/>
    <w:rsid w:val="00A41783"/>
    <w:rsid w:val="00A4181F"/>
    <w:rsid w:val="00A41D20"/>
    <w:rsid w:val="00A424FB"/>
    <w:rsid w:val="00A42568"/>
    <w:rsid w:val="00A42A80"/>
    <w:rsid w:val="00A42B04"/>
    <w:rsid w:val="00A4313C"/>
    <w:rsid w:val="00A4424D"/>
    <w:rsid w:val="00A44792"/>
    <w:rsid w:val="00A45561"/>
    <w:rsid w:val="00A45D89"/>
    <w:rsid w:val="00A46FA3"/>
    <w:rsid w:val="00A478F0"/>
    <w:rsid w:val="00A5019E"/>
    <w:rsid w:val="00A50364"/>
    <w:rsid w:val="00A50532"/>
    <w:rsid w:val="00A50A0C"/>
    <w:rsid w:val="00A50B22"/>
    <w:rsid w:val="00A5101D"/>
    <w:rsid w:val="00A518D2"/>
    <w:rsid w:val="00A518D8"/>
    <w:rsid w:val="00A51930"/>
    <w:rsid w:val="00A51A9A"/>
    <w:rsid w:val="00A51ED3"/>
    <w:rsid w:val="00A52A91"/>
    <w:rsid w:val="00A52FDC"/>
    <w:rsid w:val="00A540AC"/>
    <w:rsid w:val="00A54231"/>
    <w:rsid w:val="00A543EB"/>
    <w:rsid w:val="00A54404"/>
    <w:rsid w:val="00A54B03"/>
    <w:rsid w:val="00A55B95"/>
    <w:rsid w:val="00A56141"/>
    <w:rsid w:val="00A5648B"/>
    <w:rsid w:val="00A56A55"/>
    <w:rsid w:val="00A56D64"/>
    <w:rsid w:val="00A5734A"/>
    <w:rsid w:val="00A60297"/>
    <w:rsid w:val="00A61510"/>
    <w:rsid w:val="00A61F56"/>
    <w:rsid w:val="00A62C4E"/>
    <w:rsid w:val="00A63131"/>
    <w:rsid w:val="00A63A69"/>
    <w:rsid w:val="00A63B74"/>
    <w:rsid w:val="00A6526B"/>
    <w:rsid w:val="00A656E3"/>
    <w:rsid w:val="00A65A24"/>
    <w:rsid w:val="00A65EB9"/>
    <w:rsid w:val="00A660B0"/>
    <w:rsid w:val="00A66C2B"/>
    <w:rsid w:val="00A67636"/>
    <w:rsid w:val="00A67D16"/>
    <w:rsid w:val="00A7091E"/>
    <w:rsid w:val="00A71693"/>
    <w:rsid w:val="00A71C48"/>
    <w:rsid w:val="00A72D41"/>
    <w:rsid w:val="00A733A3"/>
    <w:rsid w:val="00A73706"/>
    <w:rsid w:val="00A73C58"/>
    <w:rsid w:val="00A74980"/>
    <w:rsid w:val="00A7504A"/>
    <w:rsid w:val="00A7584E"/>
    <w:rsid w:val="00A75F30"/>
    <w:rsid w:val="00A761C0"/>
    <w:rsid w:val="00A7692F"/>
    <w:rsid w:val="00A76C26"/>
    <w:rsid w:val="00A76E22"/>
    <w:rsid w:val="00A7778E"/>
    <w:rsid w:val="00A77970"/>
    <w:rsid w:val="00A77E50"/>
    <w:rsid w:val="00A8092E"/>
    <w:rsid w:val="00A81822"/>
    <w:rsid w:val="00A81DFD"/>
    <w:rsid w:val="00A8207D"/>
    <w:rsid w:val="00A8291E"/>
    <w:rsid w:val="00A83574"/>
    <w:rsid w:val="00A840F5"/>
    <w:rsid w:val="00A84425"/>
    <w:rsid w:val="00A846DA"/>
    <w:rsid w:val="00A84886"/>
    <w:rsid w:val="00A84B56"/>
    <w:rsid w:val="00A851CF"/>
    <w:rsid w:val="00A8603F"/>
    <w:rsid w:val="00A868D6"/>
    <w:rsid w:val="00A86D71"/>
    <w:rsid w:val="00A86F02"/>
    <w:rsid w:val="00A87DF6"/>
    <w:rsid w:val="00A90545"/>
    <w:rsid w:val="00A90AA2"/>
    <w:rsid w:val="00A91AC8"/>
    <w:rsid w:val="00A91BA9"/>
    <w:rsid w:val="00A91C1F"/>
    <w:rsid w:val="00A91C72"/>
    <w:rsid w:val="00A91CD5"/>
    <w:rsid w:val="00A92A39"/>
    <w:rsid w:val="00A92CDE"/>
    <w:rsid w:val="00A93343"/>
    <w:rsid w:val="00A93D23"/>
    <w:rsid w:val="00A9477F"/>
    <w:rsid w:val="00A94882"/>
    <w:rsid w:val="00A94A91"/>
    <w:rsid w:val="00A954B5"/>
    <w:rsid w:val="00A95ACC"/>
    <w:rsid w:val="00A97BD3"/>
    <w:rsid w:val="00AA09C0"/>
    <w:rsid w:val="00AA0BCE"/>
    <w:rsid w:val="00AA14CC"/>
    <w:rsid w:val="00AA20F3"/>
    <w:rsid w:val="00AA21C7"/>
    <w:rsid w:val="00AA2731"/>
    <w:rsid w:val="00AA2951"/>
    <w:rsid w:val="00AA32BF"/>
    <w:rsid w:val="00AA3399"/>
    <w:rsid w:val="00AA353C"/>
    <w:rsid w:val="00AA3571"/>
    <w:rsid w:val="00AA35ED"/>
    <w:rsid w:val="00AA3AB4"/>
    <w:rsid w:val="00AA3DEE"/>
    <w:rsid w:val="00AA3E46"/>
    <w:rsid w:val="00AA47D0"/>
    <w:rsid w:val="00AA4AFC"/>
    <w:rsid w:val="00AA4DDD"/>
    <w:rsid w:val="00AA6292"/>
    <w:rsid w:val="00AA670D"/>
    <w:rsid w:val="00AA6F3F"/>
    <w:rsid w:val="00AA79E1"/>
    <w:rsid w:val="00AB0AB9"/>
    <w:rsid w:val="00AB21CE"/>
    <w:rsid w:val="00AB2AE7"/>
    <w:rsid w:val="00AB336C"/>
    <w:rsid w:val="00AB3CA2"/>
    <w:rsid w:val="00AB4A85"/>
    <w:rsid w:val="00AB4C14"/>
    <w:rsid w:val="00AB5B37"/>
    <w:rsid w:val="00AB5BBB"/>
    <w:rsid w:val="00AB5CFB"/>
    <w:rsid w:val="00AB5F90"/>
    <w:rsid w:val="00AB666D"/>
    <w:rsid w:val="00AB6D8D"/>
    <w:rsid w:val="00AB6EA4"/>
    <w:rsid w:val="00AB706C"/>
    <w:rsid w:val="00AB7607"/>
    <w:rsid w:val="00AC08D9"/>
    <w:rsid w:val="00AC1498"/>
    <w:rsid w:val="00AC184C"/>
    <w:rsid w:val="00AC1C6C"/>
    <w:rsid w:val="00AC249F"/>
    <w:rsid w:val="00AC2F2F"/>
    <w:rsid w:val="00AC33F3"/>
    <w:rsid w:val="00AC3545"/>
    <w:rsid w:val="00AC3D48"/>
    <w:rsid w:val="00AC5C49"/>
    <w:rsid w:val="00AD0173"/>
    <w:rsid w:val="00AD0753"/>
    <w:rsid w:val="00AD0791"/>
    <w:rsid w:val="00AD0811"/>
    <w:rsid w:val="00AD11E8"/>
    <w:rsid w:val="00AD2EDE"/>
    <w:rsid w:val="00AD3B28"/>
    <w:rsid w:val="00AD3D4C"/>
    <w:rsid w:val="00AD4396"/>
    <w:rsid w:val="00AD43DA"/>
    <w:rsid w:val="00AD5A7C"/>
    <w:rsid w:val="00AD6354"/>
    <w:rsid w:val="00AD70F6"/>
    <w:rsid w:val="00AD7104"/>
    <w:rsid w:val="00AD7196"/>
    <w:rsid w:val="00AD7581"/>
    <w:rsid w:val="00AD7954"/>
    <w:rsid w:val="00AE10B7"/>
    <w:rsid w:val="00AE21DF"/>
    <w:rsid w:val="00AE2377"/>
    <w:rsid w:val="00AE2CC6"/>
    <w:rsid w:val="00AE3B42"/>
    <w:rsid w:val="00AE3F8C"/>
    <w:rsid w:val="00AE4106"/>
    <w:rsid w:val="00AE42FD"/>
    <w:rsid w:val="00AE53D1"/>
    <w:rsid w:val="00AE55CA"/>
    <w:rsid w:val="00AE642B"/>
    <w:rsid w:val="00AE68E3"/>
    <w:rsid w:val="00AE7070"/>
    <w:rsid w:val="00AE731C"/>
    <w:rsid w:val="00AE75FF"/>
    <w:rsid w:val="00AE7909"/>
    <w:rsid w:val="00AE7C39"/>
    <w:rsid w:val="00AF01ED"/>
    <w:rsid w:val="00AF0E01"/>
    <w:rsid w:val="00AF155C"/>
    <w:rsid w:val="00AF1D4E"/>
    <w:rsid w:val="00AF3E1C"/>
    <w:rsid w:val="00AF4407"/>
    <w:rsid w:val="00AF4CA9"/>
    <w:rsid w:val="00AF5496"/>
    <w:rsid w:val="00AF6EA5"/>
    <w:rsid w:val="00AF7091"/>
    <w:rsid w:val="00AF79CA"/>
    <w:rsid w:val="00AF7A8D"/>
    <w:rsid w:val="00B00224"/>
    <w:rsid w:val="00B009EC"/>
    <w:rsid w:val="00B00F5E"/>
    <w:rsid w:val="00B01032"/>
    <w:rsid w:val="00B014D9"/>
    <w:rsid w:val="00B015E8"/>
    <w:rsid w:val="00B01C09"/>
    <w:rsid w:val="00B01CF6"/>
    <w:rsid w:val="00B01ED8"/>
    <w:rsid w:val="00B02285"/>
    <w:rsid w:val="00B050A4"/>
    <w:rsid w:val="00B056DF"/>
    <w:rsid w:val="00B058EC"/>
    <w:rsid w:val="00B06ABB"/>
    <w:rsid w:val="00B07657"/>
    <w:rsid w:val="00B10F61"/>
    <w:rsid w:val="00B11251"/>
    <w:rsid w:val="00B12411"/>
    <w:rsid w:val="00B12919"/>
    <w:rsid w:val="00B12F93"/>
    <w:rsid w:val="00B1303D"/>
    <w:rsid w:val="00B13D3B"/>
    <w:rsid w:val="00B148E5"/>
    <w:rsid w:val="00B14E44"/>
    <w:rsid w:val="00B15498"/>
    <w:rsid w:val="00B15E01"/>
    <w:rsid w:val="00B163CE"/>
    <w:rsid w:val="00B16809"/>
    <w:rsid w:val="00B16BB1"/>
    <w:rsid w:val="00B173BA"/>
    <w:rsid w:val="00B177D9"/>
    <w:rsid w:val="00B1797F"/>
    <w:rsid w:val="00B179A8"/>
    <w:rsid w:val="00B20487"/>
    <w:rsid w:val="00B208E2"/>
    <w:rsid w:val="00B20D6D"/>
    <w:rsid w:val="00B21286"/>
    <w:rsid w:val="00B2143E"/>
    <w:rsid w:val="00B21726"/>
    <w:rsid w:val="00B22D3B"/>
    <w:rsid w:val="00B23A46"/>
    <w:rsid w:val="00B24D7C"/>
    <w:rsid w:val="00B27055"/>
    <w:rsid w:val="00B3055E"/>
    <w:rsid w:val="00B3103A"/>
    <w:rsid w:val="00B310D6"/>
    <w:rsid w:val="00B31636"/>
    <w:rsid w:val="00B31FA3"/>
    <w:rsid w:val="00B3251C"/>
    <w:rsid w:val="00B32AC1"/>
    <w:rsid w:val="00B3393C"/>
    <w:rsid w:val="00B33FFE"/>
    <w:rsid w:val="00B3423E"/>
    <w:rsid w:val="00B34B03"/>
    <w:rsid w:val="00B34EAE"/>
    <w:rsid w:val="00B34EFE"/>
    <w:rsid w:val="00B35883"/>
    <w:rsid w:val="00B364C8"/>
    <w:rsid w:val="00B365A0"/>
    <w:rsid w:val="00B372D9"/>
    <w:rsid w:val="00B376E8"/>
    <w:rsid w:val="00B4058F"/>
    <w:rsid w:val="00B40A52"/>
    <w:rsid w:val="00B40DED"/>
    <w:rsid w:val="00B40F05"/>
    <w:rsid w:val="00B41797"/>
    <w:rsid w:val="00B4208E"/>
    <w:rsid w:val="00B42296"/>
    <w:rsid w:val="00B422D2"/>
    <w:rsid w:val="00B4230C"/>
    <w:rsid w:val="00B4295C"/>
    <w:rsid w:val="00B4333C"/>
    <w:rsid w:val="00B4339B"/>
    <w:rsid w:val="00B43429"/>
    <w:rsid w:val="00B43654"/>
    <w:rsid w:val="00B43DC9"/>
    <w:rsid w:val="00B44571"/>
    <w:rsid w:val="00B4464C"/>
    <w:rsid w:val="00B44D98"/>
    <w:rsid w:val="00B461EC"/>
    <w:rsid w:val="00B4658E"/>
    <w:rsid w:val="00B46BAF"/>
    <w:rsid w:val="00B47423"/>
    <w:rsid w:val="00B47C74"/>
    <w:rsid w:val="00B5029B"/>
    <w:rsid w:val="00B505C6"/>
    <w:rsid w:val="00B51697"/>
    <w:rsid w:val="00B51D8E"/>
    <w:rsid w:val="00B51EDA"/>
    <w:rsid w:val="00B52565"/>
    <w:rsid w:val="00B54122"/>
    <w:rsid w:val="00B55B56"/>
    <w:rsid w:val="00B55F37"/>
    <w:rsid w:val="00B56754"/>
    <w:rsid w:val="00B569A6"/>
    <w:rsid w:val="00B570E8"/>
    <w:rsid w:val="00B57F3A"/>
    <w:rsid w:val="00B61AA7"/>
    <w:rsid w:val="00B61B2B"/>
    <w:rsid w:val="00B61FA2"/>
    <w:rsid w:val="00B621F4"/>
    <w:rsid w:val="00B62A7C"/>
    <w:rsid w:val="00B62FC4"/>
    <w:rsid w:val="00B639D8"/>
    <w:rsid w:val="00B64461"/>
    <w:rsid w:val="00B64A46"/>
    <w:rsid w:val="00B6512D"/>
    <w:rsid w:val="00B652CA"/>
    <w:rsid w:val="00B668CF"/>
    <w:rsid w:val="00B6716A"/>
    <w:rsid w:val="00B67176"/>
    <w:rsid w:val="00B6718B"/>
    <w:rsid w:val="00B709BA"/>
    <w:rsid w:val="00B71A01"/>
    <w:rsid w:val="00B72A9F"/>
    <w:rsid w:val="00B730A6"/>
    <w:rsid w:val="00B747C7"/>
    <w:rsid w:val="00B74A4C"/>
    <w:rsid w:val="00B750F3"/>
    <w:rsid w:val="00B752FC"/>
    <w:rsid w:val="00B75971"/>
    <w:rsid w:val="00B75D42"/>
    <w:rsid w:val="00B76DB4"/>
    <w:rsid w:val="00B775BA"/>
    <w:rsid w:val="00B77A94"/>
    <w:rsid w:val="00B80425"/>
    <w:rsid w:val="00B81550"/>
    <w:rsid w:val="00B81A0A"/>
    <w:rsid w:val="00B81DD8"/>
    <w:rsid w:val="00B84469"/>
    <w:rsid w:val="00B84B56"/>
    <w:rsid w:val="00B852FF"/>
    <w:rsid w:val="00B85942"/>
    <w:rsid w:val="00B86168"/>
    <w:rsid w:val="00B866AF"/>
    <w:rsid w:val="00B867C4"/>
    <w:rsid w:val="00B86D9A"/>
    <w:rsid w:val="00B87393"/>
    <w:rsid w:val="00B87AAE"/>
    <w:rsid w:val="00B87B78"/>
    <w:rsid w:val="00B90321"/>
    <w:rsid w:val="00B90465"/>
    <w:rsid w:val="00B90B0B"/>
    <w:rsid w:val="00B91271"/>
    <w:rsid w:val="00B91E05"/>
    <w:rsid w:val="00B928CF"/>
    <w:rsid w:val="00B92A3F"/>
    <w:rsid w:val="00B93041"/>
    <w:rsid w:val="00B9394E"/>
    <w:rsid w:val="00B948DA"/>
    <w:rsid w:val="00B94C27"/>
    <w:rsid w:val="00B94D19"/>
    <w:rsid w:val="00B96C22"/>
    <w:rsid w:val="00B9752A"/>
    <w:rsid w:val="00B97CE5"/>
    <w:rsid w:val="00B97E37"/>
    <w:rsid w:val="00B97EC3"/>
    <w:rsid w:val="00BA088B"/>
    <w:rsid w:val="00BA08E2"/>
    <w:rsid w:val="00BA09E1"/>
    <w:rsid w:val="00BA15A4"/>
    <w:rsid w:val="00BA2C2D"/>
    <w:rsid w:val="00BA2EF5"/>
    <w:rsid w:val="00BA3959"/>
    <w:rsid w:val="00BA3F44"/>
    <w:rsid w:val="00BA4022"/>
    <w:rsid w:val="00BA495C"/>
    <w:rsid w:val="00BA4D52"/>
    <w:rsid w:val="00BA5A2A"/>
    <w:rsid w:val="00BA5F23"/>
    <w:rsid w:val="00BA683E"/>
    <w:rsid w:val="00BA708C"/>
    <w:rsid w:val="00BA757E"/>
    <w:rsid w:val="00BB0074"/>
    <w:rsid w:val="00BB04AB"/>
    <w:rsid w:val="00BB0549"/>
    <w:rsid w:val="00BB11D4"/>
    <w:rsid w:val="00BB1CEB"/>
    <w:rsid w:val="00BB1ECB"/>
    <w:rsid w:val="00BB22CD"/>
    <w:rsid w:val="00BB232F"/>
    <w:rsid w:val="00BB2469"/>
    <w:rsid w:val="00BB291E"/>
    <w:rsid w:val="00BB31EF"/>
    <w:rsid w:val="00BB385E"/>
    <w:rsid w:val="00BB39A9"/>
    <w:rsid w:val="00BB3A62"/>
    <w:rsid w:val="00BB432A"/>
    <w:rsid w:val="00BB49B7"/>
    <w:rsid w:val="00BB50FB"/>
    <w:rsid w:val="00BB5F9D"/>
    <w:rsid w:val="00BB6342"/>
    <w:rsid w:val="00BB686E"/>
    <w:rsid w:val="00BB6B8E"/>
    <w:rsid w:val="00BB6F30"/>
    <w:rsid w:val="00BB773C"/>
    <w:rsid w:val="00BC02D2"/>
    <w:rsid w:val="00BC15A9"/>
    <w:rsid w:val="00BC1F23"/>
    <w:rsid w:val="00BC2779"/>
    <w:rsid w:val="00BC3E9A"/>
    <w:rsid w:val="00BC4AB5"/>
    <w:rsid w:val="00BC5034"/>
    <w:rsid w:val="00BC5455"/>
    <w:rsid w:val="00BC5785"/>
    <w:rsid w:val="00BC5871"/>
    <w:rsid w:val="00BC5F69"/>
    <w:rsid w:val="00BC7121"/>
    <w:rsid w:val="00BC7149"/>
    <w:rsid w:val="00BC7A17"/>
    <w:rsid w:val="00BC7B41"/>
    <w:rsid w:val="00BC7C66"/>
    <w:rsid w:val="00BC7F97"/>
    <w:rsid w:val="00BD3A05"/>
    <w:rsid w:val="00BD3FC3"/>
    <w:rsid w:val="00BD55C1"/>
    <w:rsid w:val="00BD570A"/>
    <w:rsid w:val="00BD588B"/>
    <w:rsid w:val="00BD5913"/>
    <w:rsid w:val="00BD6533"/>
    <w:rsid w:val="00BD6F4E"/>
    <w:rsid w:val="00BD6FC2"/>
    <w:rsid w:val="00BD7FE4"/>
    <w:rsid w:val="00BE0234"/>
    <w:rsid w:val="00BE10BF"/>
    <w:rsid w:val="00BE140D"/>
    <w:rsid w:val="00BE1F22"/>
    <w:rsid w:val="00BE2360"/>
    <w:rsid w:val="00BE3375"/>
    <w:rsid w:val="00BE444F"/>
    <w:rsid w:val="00BE44B1"/>
    <w:rsid w:val="00BE48B4"/>
    <w:rsid w:val="00BE5465"/>
    <w:rsid w:val="00BE58A2"/>
    <w:rsid w:val="00BE5C3F"/>
    <w:rsid w:val="00BE64E7"/>
    <w:rsid w:val="00BE6B44"/>
    <w:rsid w:val="00BE6CBF"/>
    <w:rsid w:val="00BE71BB"/>
    <w:rsid w:val="00BE7389"/>
    <w:rsid w:val="00BE7BFF"/>
    <w:rsid w:val="00BF0928"/>
    <w:rsid w:val="00BF14F4"/>
    <w:rsid w:val="00BF177D"/>
    <w:rsid w:val="00BF1FAD"/>
    <w:rsid w:val="00BF228D"/>
    <w:rsid w:val="00BF359B"/>
    <w:rsid w:val="00BF3FE7"/>
    <w:rsid w:val="00BF403E"/>
    <w:rsid w:val="00BF415B"/>
    <w:rsid w:val="00BF45D9"/>
    <w:rsid w:val="00BF51AC"/>
    <w:rsid w:val="00BF7FEF"/>
    <w:rsid w:val="00C01099"/>
    <w:rsid w:val="00C0144B"/>
    <w:rsid w:val="00C0164A"/>
    <w:rsid w:val="00C01C6F"/>
    <w:rsid w:val="00C02CBF"/>
    <w:rsid w:val="00C0334F"/>
    <w:rsid w:val="00C03C77"/>
    <w:rsid w:val="00C04D13"/>
    <w:rsid w:val="00C050C2"/>
    <w:rsid w:val="00C05382"/>
    <w:rsid w:val="00C05877"/>
    <w:rsid w:val="00C07AA5"/>
    <w:rsid w:val="00C07E74"/>
    <w:rsid w:val="00C07EA1"/>
    <w:rsid w:val="00C100B5"/>
    <w:rsid w:val="00C1047E"/>
    <w:rsid w:val="00C11CF1"/>
    <w:rsid w:val="00C1223E"/>
    <w:rsid w:val="00C12D28"/>
    <w:rsid w:val="00C130C6"/>
    <w:rsid w:val="00C13280"/>
    <w:rsid w:val="00C13334"/>
    <w:rsid w:val="00C147F7"/>
    <w:rsid w:val="00C15671"/>
    <w:rsid w:val="00C15756"/>
    <w:rsid w:val="00C15957"/>
    <w:rsid w:val="00C1615F"/>
    <w:rsid w:val="00C16383"/>
    <w:rsid w:val="00C16445"/>
    <w:rsid w:val="00C16B1D"/>
    <w:rsid w:val="00C17FB8"/>
    <w:rsid w:val="00C2100A"/>
    <w:rsid w:val="00C218D8"/>
    <w:rsid w:val="00C23487"/>
    <w:rsid w:val="00C237DF"/>
    <w:rsid w:val="00C23943"/>
    <w:rsid w:val="00C239CD"/>
    <w:rsid w:val="00C23CBF"/>
    <w:rsid w:val="00C23E46"/>
    <w:rsid w:val="00C24750"/>
    <w:rsid w:val="00C24C59"/>
    <w:rsid w:val="00C24CE4"/>
    <w:rsid w:val="00C26E1E"/>
    <w:rsid w:val="00C27170"/>
    <w:rsid w:val="00C27EBE"/>
    <w:rsid w:val="00C30526"/>
    <w:rsid w:val="00C307E9"/>
    <w:rsid w:val="00C31021"/>
    <w:rsid w:val="00C31550"/>
    <w:rsid w:val="00C31797"/>
    <w:rsid w:val="00C31FB8"/>
    <w:rsid w:val="00C32696"/>
    <w:rsid w:val="00C3348D"/>
    <w:rsid w:val="00C3380E"/>
    <w:rsid w:val="00C3398E"/>
    <w:rsid w:val="00C33E79"/>
    <w:rsid w:val="00C352D9"/>
    <w:rsid w:val="00C35498"/>
    <w:rsid w:val="00C3687B"/>
    <w:rsid w:val="00C36CB3"/>
    <w:rsid w:val="00C36DBF"/>
    <w:rsid w:val="00C373FE"/>
    <w:rsid w:val="00C378C0"/>
    <w:rsid w:val="00C37A64"/>
    <w:rsid w:val="00C37AA6"/>
    <w:rsid w:val="00C37C33"/>
    <w:rsid w:val="00C40A19"/>
    <w:rsid w:val="00C40E35"/>
    <w:rsid w:val="00C412B5"/>
    <w:rsid w:val="00C412EE"/>
    <w:rsid w:val="00C415BD"/>
    <w:rsid w:val="00C41EFE"/>
    <w:rsid w:val="00C42948"/>
    <w:rsid w:val="00C43657"/>
    <w:rsid w:val="00C43B35"/>
    <w:rsid w:val="00C4474B"/>
    <w:rsid w:val="00C44D6C"/>
    <w:rsid w:val="00C458E3"/>
    <w:rsid w:val="00C4684A"/>
    <w:rsid w:val="00C46ABD"/>
    <w:rsid w:val="00C46C73"/>
    <w:rsid w:val="00C50311"/>
    <w:rsid w:val="00C5080F"/>
    <w:rsid w:val="00C513C8"/>
    <w:rsid w:val="00C51B96"/>
    <w:rsid w:val="00C5202D"/>
    <w:rsid w:val="00C523B1"/>
    <w:rsid w:val="00C53131"/>
    <w:rsid w:val="00C53527"/>
    <w:rsid w:val="00C541C8"/>
    <w:rsid w:val="00C54D9E"/>
    <w:rsid w:val="00C54FF3"/>
    <w:rsid w:val="00C55792"/>
    <w:rsid w:val="00C559C4"/>
    <w:rsid w:val="00C55DFD"/>
    <w:rsid w:val="00C5606D"/>
    <w:rsid w:val="00C5677B"/>
    <w:rsid w:val="00C57253"/>
    <w:rsid w:val="00C57CF8"/>
    <w:rsid w:val="00C6033D"/>
    <w:rsid w:val="00C6100F"/>
    <w:rsid w:val="00C623E6"/>
    <w:rsid w:val="00C62E49"/>
    <w:rsid w:val="00C6324D"/>
    <w:rsid w:val="00C63AF9"/>
    <w:rsid w:val="00C63BD7"/>
    <w:rsid w:val="00C64FF0"/>
    <w:rsid w:val="00C65527"/>
    <w:rsid w:val="00C65556"/>
    <w:rsid w:val="00C656EF"/>
    <w:rsid w:val="00C65C37"/>
    <w:rsid w:val="00C65D68"/>
    <w:rsid w:val="00C6696D"/>
    <w:rsid w:val="00C66A8E"/>
    <w:rsid w:val="00C678CE"/>
    <w:rsid w:val="00C679E0"/>
    <w:rsid w:val="00C70325"/>
    <w:rsid w:val="00C72532"/>
    <w:rsid w:val="00C72E42"/>
    <w:rsid w:val="00C7302C"/>
    <w:rsid w:val="00C74DD2"/>
    <w:rsid w:val="00C74F13"/>
    <w:rsid w:val="00C75023"/>
    <w:rsid w:val="00C76283"/>
    <w:rsid w:val="00C77221"/>
    <w:rsid w:val="00C777AD"/>
    <w:rsid w:val="00C805A3"/>
    <w:rsid w:val="00C80E6C"/>
    <w:rsid w:val="00C81427"/>
    <w:rsid w:val="00C8274A"/>
    <w:rsid w:val="00C84B33"/>
    <w:rsid w:val="00C84B91"/>
    <w:rsid w:val="00C85105"/>
    <w:rsid w:val="00C85D3F"/>
    <w:rsid w:val="00C90556"/>
    <w:rsid w:val="00C90583"/>
    <w:rsid w:val="00C905DF"/>
    <w:rsid w:val="00C91BFB"/>
    <w:rsid w:val="00C922BB"/>
    <w:rsid w:val="00C92369"/>
    <w:rsid w:val="00C924C3"/>
    <w:rsid w:val="00C93D6C"/>
    <w:rsid w:val="00C94D8C"/>
    <w:rsid w:val="00C95611"/>
    <w:rsid w:val="00C9598A"/>
    <w:rsid w:val="00C95E61"/>
    <w:rsid w:val="00C96748"/>
    <w:rsid w:val="00C96883"/>
    <w:rsid w:val="00C968D2"/>
    <w:rsid w:val="00C968E8"/>
    <w:rsid w:val="00CA0176"/>
    <w:rsid w:val="00CA0BB4"/>
    <w:rsid w:val="00CA1249"/>
    <w:rsid w:val="00CA129A"/>
    <w:rsid w:val="00CA1639"/>
    <w:rsid w:val="00CA1D2E"/>
    <w:rsid w:val="00CA3AF1"/>
    <w:rsid w:val="00CA3C9A"/>
    <w:rsid w:val="00CA40DF"/>
    <w:rsid w:val="00CA4B2A"/>
    <w:rsid w:val="00CA4C03"/>
    <w:rsid w:val="00CA4F97"/>
    <w:rsid w:val="00CA64FA"/>
    <w:rsid w:val="00CA710D"/>
    <w:rsid w:val="00CA7D2E"/>
    <w:rsid w:val="00CB0838"/>
    <w:rsid w:val="00CB08D7"/>
    <w:rsid w:val="00CB14F4"/>
    <w:rsid w:val="00CB1600"/>
    <w:rsid w:val="00CB176A"/>
    <w:rsid w:val="00CB1D10"/>
    <w:rsid w:val="00CB2230"/>
    <w:rsid w:val="00CB2C3E"/>
    <w:rsid w:val="00CB4352"/>
    <w:rsid w:val="00CB4411"/>
    <w:rsid w:val="00CB46E9"/>
    <w:rsid w:val="00CB5276"/>
    <w:rsid w:val="00CB56A4"/>
    <w:rsid w:val="00CB585C"/>
    <w:rsid w:val="00CB5BFB"/>
    <w:rsid w:val="00CB5F9E"/>
    <w:rsid w:val="00CB6819"/>
    <w:rsid w:val="00CB6A30"/>
    <w:rsid w:val="00CB7080"/>
    <w:rsid w:val="00CB77BD"/>
    <w:rsid w:val="00CB7D38"/>
    <w:rsid w:val="00CC0F91"/>
    <w:rsid w:val="00CC1673"/>
    <w:rsid w:val="00CC1CBC"/>
    <w:rsid w:val="00CC1D6B"/>
    <w:rsid w:val="00CC24F4"/>
    <w:rsid w:val="00CC2D9C"/>
    <w:rsid w:val="00CC2F0E"/>
    <w:rsid w:val="00CC373A"/>
    <w:rsid w:val="00CC3C1B"/>
    <w:rsid w:val="00CC4716"/>
    <w:rsid w:val="00CC48F5"/>
    <w:rsid w:val="00CC4CE7"/>
    <w:rsid w:val="00CC530B"/>
    <w:rsid w:val="00CC5444"/>
    <w:rsid w:val="00CC58EF"/>
    <w:rsid w:val="00CC5B1A"/>
    <w:rsid w:val="00CC6C86"/>
    <w:rsid w:val="00CD0054"/>
    <w:rsid w:val="00CD34CD"/>
    <w:rsid w:val="00CD4618"/>
    <w:rsid w:val="00CD4B1B"/>
    <w:rsid w:val="00CD4DE9"/>
    <w:rsid w:val="00CD5077"/>
    <w:rsid w:val="00CD55F0"/>
    <w:rsid w:val="00CD5A0D"/>
    <w:rsid w:val="00CD5D65"/>
    <w:rsid w:val="00CD5F46"/>
    <w:rsid w:val="00CD6CF6"/>
    <w:rsid w:val="00CD76CF"/>
    <w:rsid w:val="00CE0D6C"/>
    <w:rsid w:val="00CE1149"/>
    <w:rsid w:val="00CE1632"/>
    <w:rsid w:val="00CE193D"/>
    <w:rsid w:val="00CE20F6"/>
    <w:rsid w:val="00CE3044"/>
    <w:rsid w:val="00CE323E"/>
    <w:rsid w:val="00CE3626"/>
    <w:rsid w:val="00CE3B77"/>
    <w:rsid w:val="00CE4B4E"/>
    <w:rsid w:val="00CE53E8"/>
    <w:rsid w:val="00CE62F0"/>
    <w:rsid w:val="00CE662C"/>
    <w:rsid w:val="00CF00FA"/>
    <w:rsid w:val="00CF0578"/>
    <w:rsid w:val="00CF066A"/>
    <w:rsid w:val="00CF1C90"/>
    <w:rsid w:val="00CF261E"/>
    <w:rsid w:val="00CF4A22"/>
    <w:rsid w:val="00CF4F16"/>
    <w:rsid w:val="00CF53E8"/>
    <w:rsid w:val="00CF5488"/>
    <w:rsid w:val="00CF584A"/>
    <w:rsid w:val="00CF5C5A"/>
    <w:rsid w:val="00CF5E06"/>
    <w:rsid w:val="00CF7164"/>
    <w:rsid w:val="00CF786D"/>
    <w:rsid w:val="00D00E3C"/>
    <w:rsid w:val="00D00FF9"/>
    <w:rsid w:val="00D01154"/>
    <w:rsid w:val="00D01C63"/>
    <w:rsid w:val="00D029E4"/>
    <w:rsid w:val="00D0381A"/>
    <w:rsid w:val="00D03F3F"/>
    <w:rsid w:val="00D05052"/>
    <w:rsid w:val="00D0592D"/>
    <w:rsid w:val="00D05FD9"/>
    <w:rsid w:val="00D06131"/>
    <w:rsid w:val="00D06B70"/>
    <w:rsid w:val="00D072E9"/>
    <w:rsid w:val="00D0772A"/>
    <w:rsid w:val="00D079C8"/>
    <w:rsid w:val="00D116C3"/>
    <w:rsid w:val="00D1233D"/>
    <w:rsid w:val="00D12689"/>
    <w:rsid w:val="00D13C12"/>
    <w:rsid w:val="00D140C4"/>
    <w:rsid w:val="00D147C5"/>
    <w:rsid w:val="00D15AC5"/>
    <w:rsid w:val="00D161FA"/>
    <w:rsid w:val="00D16251"/>
    <w:rsid w:val="00D162B4"/>
    <w:rsid w:val="00D163F6"/>
    <w:rsid w:val="00D16494"/>
    <w:rsid w:val="00D16871"/>
    <w:rsid w:val="00D20EFC"/>
    <w:rsid w:val="00D21749"/>
    <w:rsid w:val="00D21A00"/>
    <w:rsid w:val="00D21E83"/>
    <w:rsid w:val="00D22322"/>
    <w:rsid w:val="00D2383C"/>
    <w:rsid w:val="00D23906"/>
    <w:rsid w:val="00D253AD"/>
    <w:rsid w:val="00D262F7"/>
    <w:rsid w:val="00D2679E"/>
    <w:rsid w:val="00D277CF"/>
    <w:rsid w:val="00D30A7F"/>
    <w:rsid w:val="00D3166D"/>
    <w:rsid w:val="00D3246A"/>
    <w:rsid w:val="00D32E3A"/>
    <w:rsid w:val="00D33392"/>
    <w:rsid w:val="00D346CA"/>
    <w:rsid w:val="00D34884"/>
    <w:rsid w:val="00D34970"/>
    <w:rsid w:val="00D35164"/>
    <w:rsid w:val="00D3710E"/>
    <w:rsid w:val="00D37182"/>
    <w:rsid w:val="00D4076D"/>
    <w:rsid w:val="00D407E5"/>
    <w:rsid w:val="00D40F68"/>
    <w:rsid w:val="00D416FF"/>
    <w:rsid w:val="00D419C0"/>
    <w:rsid w:val="00D41D25"/>
    <w:rsid w:val="00D41FC6"/>
    <w:rsid w:val="00D42C5D"/>
    <w:rsid w:val="00D42EED"/>
    <w:rsid w:val="00D434C9"/>
    <w:rsid w:val="00D43FB0"/>
    <w:rsid w:val="00D44F09"/>
    <w:rsid w:val="00D45695"/>
    <w:rsid w:val="00D46920"/>
    <w:rsid w:val="00D46C54"/>
    <w:rsid w:val="00D4771E"/>
    <w:rsid w:val="00D47CCE"/>
    <w:rsid w:val="00D50209"/>
    <w:rsid w:val="00D503EE"/>
    <w:rsid w:val="00D50CC5"/>
    <w:rsid w:val="00D51434"/>
    <w:rsid w:val="00D5190B"/>
    <w:rsid w:val="00D5233E"/>
    <w:rsid w:val="00D5243A"/>
    <w:rsid w:val="00D53546"/>
    <w:rsid w:val="00D53CA9"/>
    <w:rsid w:val="00D5481A"/>
    <w:rsid w:val="00D551E4"/>
    <w:rsid w:val="00D55C91"/>
    <w:rsid w:val="00D57174"/>
    <w:rsid w:val="00D5743E"/>
    <w:rsid w:val="00D57997"/>
    <w:rsid w:val="00D60376"/>
    <w:rsid w:val="00D60838"/>
    <w:rsid w:val="00D61213"/>
    <w:rsid w:val="00D618F5"/>
    <w:rsid w:val="00D61952"/>
    <w:rsid w:val="00D619D2"/>
    <w:rsid w:val="00D61EEA"/>
    <w:rsid w:val="00D62622"/>
    <w:rsid w:val="00D644AE"/>
    <w:rsid w:val="00D64BA7"/>
    <w:rsid w:val="00D64BEA"/>
    <w:rsid w:val="00D64D89"/>
    <w:rsid w:val="00D651C8"/>
    <w:rsid w:val="00D65545"/>
    <w:rsid w:val="00D66111"/>
    <w:rsid w:val="00D66D82"/>
    <w:rsid w:val="00D71217"/>
    <w:rsid w:val="00D7199A"/>
    <w:rsid w:val="00D72589"/>
    <w:rsid w:val="00D7279C"/>
    <w:rsid w:val="00D72B79"/>
    <w:rsid w:val="00D72DAA"/>
    <w:rsid w:val="00D7330D"/>
    <w:rsid w:val="00D73DBB"/>
    <w:rsid w:val="00D750F6"/>
    <w:rsid w:val="00D76983"/>
    <w:rsid w:val="00D77663"/>
    <w:rsid w:val="00D77F53"/>
    <w:rsid w:val="00D8012B"/>
    <w:rsid w:val="00D80709"/>
    <w:rsid w:val="00D81153"/>
    <w:rsid w:val="00D81AA3"/>
    <w:rsid w:val="00D81DBC"/>
    <w:rsid w:val="00D81FF9"/>
    <w:rsid w:val="00D8289B"/>
    <w:rsid w:val="00D82B94"/>
    <w:rsid w:val="00D82BFA"/>
    <w:rsid w:val="00D83FB4"/>
    <w:rsid w:val="00D84566"/>
    <w:rsid w:val="00D86660"/>
    <w:rsid w:val="00D868F7"/>
    <w:rsid w:val="00D86C98"/>
    <w:rsid w:val="00D86F6F"/>
    <w:rsid w:val="00D8733D"/>
    <w:rsid w:val="00D87CD0"/>
    <w:rsid w:val="00D90B3D"/>
    <w:rsid w:val="00D90B5F"/>
    <w:rsid w:val="00D90E5F"/>
    <w:rsid w:val="00D917C8"/>
    <w:rsid w:val="00D9220A"/>
    <w:rsid w:val="00D92CE7"/>
    <w:rsid w:val="00D92DE1"/>
    <w:rsid w:val="00D932AA"/>
    <w:rsid w:val="00D942C8"/>
    <w:rsid w:val="00D94AA8"/>
    <w:rsid w:val="00D94BF8"/>
    <w:rsid w:val="00D94DB2"/>
    <w:rsid w:val="00D9504D"/>
    <w:rsid w:val="00D95802"/>
    <w:rsid w:val="00D96277"/>
    <w:rsid w:val="00D96A2B"/>
    <w:rsid w:val="00D96C99"/>
    <w:rsid w:val="00D97A58"/>
    <w:rsid w:val="00DA08A5"/>
    <w:rsid w:val="00DA2ABF"/>
    <w:rsid w:val="00DA2BB7"/>
    <w:rsid w:val="00DA3B4A"/>
    <w:rsid w:val="00DA45ED"/>
    <w:rsid w:val="00DA4C1B"/>
    <w:rsid w:val="00DA4C40"/>
    <w:rsid w:val="00DA542F"/>
    <w:rsid w:val="00DA5D37"/>
    <w:rsid w:val="00DA5D98"/>
    <w:rsid w:val="00DA6BCA"/>
    <w:rsid w:val="00DA6D01"/>
    <w:rsid w:val="00DA7764"/>
    <w:rsid w:val="00DB0222"/>
    <w:rsid w:val="00DB130A"/>
    <w:rsid w:val="00DB167C"/>
    <w:rsid w:val="00DB2F40"/>
    <w:rsid w:val="00DB3224"/>
    <w:rsid w:val="00DB384D"/>
    <w:rsid w:val="00DB3BF7"/>
    <w:rsid w:val="00DB4034"/>
    <w:rsid w:val="00DB4556"/>
    <w:rsid w:val="00DB4F1A"/>
    <w:rsid w:val="00DB5ED9"/>
    <w:rsid w:val="00DB5F74"/>
    <w:rsid w:val="00DB7258"/>
    <w:rsid w:val="00DB77D0"/>
    <w:rsid w:val="00DB7E6A"/>
    <w:rsid w:val="00DC0131"/>
    <w:rsid w:val="00DC0B4F"/>
    <w:rsid w:val="00DC1DCB"/>
    <w:rsid w:val="00DC24A4"/>
    <w:rsid w:val="00DC2F23"/>
    <w:rsid w:val="00DC3E9B"/>
    <w:rsid w:val="00DC3FB5"/>
    <w:rsid w:val="00DC4502"/>
    <w:rsid w:val="00DC4A3A"/>
    <w:rsid w:val="00DC4E6F"/>
    <w:rsid w:val="00DC54A5"/>
    <w:rsid w:val="00DC5C4B"/>
    <w:rsid w:val="00DC5C79"/>
    <w:rsid w:val="00DC6308"/>
    <w:rsid w:val="00DC71C6"/>
    <w:rsid w:val="00DC73FE"/>
    <w:rsid w:val="00DD0813"/>
    <w:rsid w:val="00DD0988"/>
    <w:rsid w:val="00DD11BC"/>
    <w:rsid w:val="00DD2CC6"/>
    <w:rsid w:val="00DD4464"/>
    <w:rsid w:val="00DD56F6"/>
    <w:rsid w:val="00DD5989"/>
    <w:rsid w:val="00DD60DB"/>
    <w:rsid w:val="00DD7154"/>
    <w:rsid w:val="00DD7891"/>
    <w:rsid w:val="00DD79E0"/>
    <w:rsid w:val="00DD7B74"/>
    <w:rsid w:val="00DE02AF"/>
    <w:rsid w:val="00DE0482"/>
    <w:rsid w:val="00DE1FE9"/>
    <w:rsid w:val="00DE2114"/>
    <w:rsid w:val="00DE2BE6"/>
    <w:rsid w:val="00DE4DC6"/>
    <w:rsid w:val="00DE5A61"/>
    <w:rsid w:val="00DE60D8"/>
    <w:rsid w:val="00DE67CE"/>
    <w:rsid w:val="00DE6A90"/>
    <w:rsid w:val="00DE73CC"/>
    <w:rsid w:val="00DE7765"/>
    <w:rsid w:val="00DE7A4C"/>
    <w:rsid w:val="00DF00ED"/>
    <w:rsid w:val="00DF0108"/>
    <w:rsid w:val="00DF089F"/>
    <w:rsid w:val="00DF1142"/>
    <w:rsid w:val="00DF1CA0"/>
    <w:rsid w:val="00DF2313"/>
    <w:rsid w:val="00DF2326"/>
    <w:rsid w:val="00DF2C00"/>
    <w:rsid w:val="00DF2DDA"/>
    <w:rsid w:val="00DF3143"/>
    <w:rsid w:val="00DF4498"/>
    <w:rsid w:val="00DF4BB8"/>
    <w:rsid w:val="00DF4DC6"/>
    <w:rsid w:val="00DF5BA0"/>
    <w:rsid w:val="00DF632E"/>
    <w:rsid w:val="00DF63E0"/>
    <w:rsid w:val="00DF64F2"/>
    <w:rsid w:val="00DF6A2E"/>
    <w:rsid w:val="00DF7506"/>
    <w:rsid w:val="00E00708"/>
    <w:rsid w:val="00E00741"/>
    <w:rsid w:val="00E00795"/>
    <w:rsid w:val="00E00B51"/>
    <w:rsid w:val="00E010EF"/>
    <w:rsid w:val="00E0133F"/>
    <w:rsid w:val="00E02604"/>
    <w:rsid w:val="00E03404"/>
    <w:rsid w:val="00E03EF7"/>
    <w:rsid w:val="00E040AF"/>
    <w:rsid w:val="00E047E9"/>
    <w:rsid w:val="00E065D6"/>
    <w:rsid w:val="00E06CAA"/>
    <w:rsid w:val="00E0788E"/>
    <w:rsid w:val="00E07DC3"/>
    <w:rsid w:val="00E10C02"/>
    <w:rsid w:val="00E1157D"/>
    <w:rsid w:val="00E12426"/>
    <w:rsid w:val="00E13574"/>
    <w:rsid w:val="00E13ADB"/>
    <w:rsid w:val="00E14229"/>
    <w:rsid w:val="00E14AB4"/>
    <w:rsid w:val="00E154AF"/>
    <w:rsid w:val="00E1587D"/>
    <w:rsid w:val="00E16669"/>
    <w:rsid w:val="00E16B52"/>
    <w:rsid w:val="00E16B7A"/>
    <w:rsid w:val="00E20357"/>
    <w:rsid w:val="00E2118D"/>
    <w:rsid w:val="00E2132B"/>
    <w:rsid w:val="00E220F4"/>
    <w:rsid w:val="00E225CD"/>
    <w:rsid w:val="00E22ADB"/>
    <w:rsid w:val="00E22B54"/>
    <w:rsid w:val="00E2348A"/>
    <w:rsid w:val="00E2377E"/>
    <w:rsid w:val="00E23922"/>
    <w:rsid w:val="00E24B68"/>
    <w:rsid w:val="00E24D9B"/>
    <w:rsid w:val="00E24EFE"/>
    <w:rsid w:val="00E2502D"/>
    <w:rsid w:val="00E257A0"/>
    <w:rsid w:val="00E26182"/>
    <w:rsid w:val="00E26698"/>
    <w:rsid w:val="00E26E26"/>
    <w:rsid w:val="00E27B98"/>
    <w:rsid w:val="00E27C36"/>
    <w:rsid w:val="00E30B97"/>
    <w:rsid w:val="00E30C36"/>
    <w:rsid w:val="00E31302"/>
    <w:rsid w:val="00E31353"/>
    <w:rsid w:val="00E3175E"/>
    <w:rsid w:val="00E33149"/>
    <w:rsid w:val="00E33680"/>
    <w:rsid w:val="00E33E2F"/>
    <w:rsid w:val="00E340EE"/>
    <w:rsid w:val="00E34897"/>
    <w:rsid w:val="00E34D74"/>
    <w:rsid w:val="00E353E0"/>
    <w:rsid w:val="00E35942"/>
    <w:rsid w:val="00E35B42"/>
    <w:rsid w:val="00E35E28"/>
    <w:rsid w:val="00E362EF"/>
    <w:rsid w:val="00E364F3"/>
    <w:rsid w:val="00E36A32"/>
    <w:rsid w:val="00E3774E"/>
    <w:rsid w:val="00E37D21"/>
    <w:rsid w:val="00E40A62"/>
    <w:rsid w:val="00E40AFA"/>
    <w:rsid w:val="00E40D26"/>
    <w:rsid w:val="00E40E0A"/>
    <w:rsid w:val="00E40E8D"/>
    <w:rsid w:val="00E41490"/>
    <w:rsid w:val="00E4170D"/>
    <w:rsid w:val="00E41B0E"/>
    <w:rsid w:val="00E42181"/>
    <w:rsid w:val="00E42622"/>
    <w:rsid w:val="00E4273B"/>
    <w:rsid w:val="00E42763"/>
    <w:rsid w:val="00E42949"/>
    <w:rsid w:val="00E43093"/>
    <w:rsid w:val="00E44504"/>
    <w:rsid w:val="00E45F19"/>
    <w:rsid w:val="00E462B8"/>
    <w:rsid w:val="00E46B8B"/>
    <w:rsid w:val="00E473D5"/>
    <w:rsid w:val="00E4779A"/>
    <w:rsid w:val="00E47B45"/>
    <w:rsid w:val="00E51106"/>
    <w:rsid w:val="00E5129B"/>
    <w:rsid w:val="00E51328"/>
    <w:rsid w:val="00E51A85"/>
    <w:rsid w:val="00E5255E"/>
    <w:rsid w:val="00E53E5B"/>
    <w:rsid w:val="00E54330"/>
    <w:rsid w:val="00E559E4"/>
    <w:rsid w:val="00E5638C"/>
    <w:rsid w:val="00E578A6"/>
    <w:rsid w:val="00E60BA5"/>
    <w:rsid w:val="00E61126"/>
    <w:rsid w:val="00E612B9"/>
    <w:rsid w:val="00E61577"/>
    <w:rsid w:val="00E62798"/>
    <w:rsid w:val="00E62F08"/>
    <w:rsid w:val="00E63318"/>
    <w:rsid w:val="00E64643"/>
    <w:rsid w:val="00E6498B"/>
    <w:rsid w:val="00E64A26"/>
    <w:rsid w:val="00E65C8F"/>
    <w:rsid w:val="00E662A9"/>
    <w:rsid w:val="00E66797"/>
    <w:rsid w:val="00E67185"/>
    <w:rsid w:val="00E7058A"/>
    <w:rsid w:val="00E70813"/>
    <w:rsid w:val="00E71EA7"/>
    <w:rsid w:val="00E720FD"/>
    <w:rsid w:val="00E72179"/>
    <w:rsid w:val="00E72B9F"/>
    <w:rsid w:val="00E73EF9"/>
    <w:rsid w:val="00E74183"/>
    <w:rsid w:val="00E744AF"/>
    <w:rsid w:val="00E7482D"/>
    <w:rsid w:val="00E748D7"/>
    <w:rsid w:val="00E756AC"/>
    <w:rsid w:val="00E75EF7"/>
    <w:rsid w:val="00E76AE9"/>
    <w:rsid w:val="00E76D80"/>
    <w:rsid w:val="00E76DFD"/>
    <w:rsid w:val="00E802E1"/>
    <w:rsid w:val="00E80464"/>
    <w:rsid w:val="00E8069E"/>
    <w:rsid w:val="00E80DBA"/>
    <w:rsid w:val="00E80F6A"/>
    <w:rsid w:val="00E8242D"/>
    <w:rsid w:val="00E827E6"/>
    <w:rsid w:val="00E82A23"/>
    <w:rsid w:val="00E84101"/>
    <w:rsid w:val="00E856DF"/>
    <w:rsid w:val="00E861B9"/>
    <w:rsid w:val="00E86A54"/>
    <w:rsid w:val="00E86A78"/>
    <w:rsid w:val="00E87385"/>
    <w:rsid w:val="00E87934"/>
    <w:rsid w:val="00E87FAD"/>
    <w:rsid w:val="00E901DF"/>
    <w:rsid w:val="00E90746"/>
    <w:rsid w:val="00E915E7"/>
    <w:rsid w:val="00E926DF"/>
    <w:rsid w:val="00E93207"/>
    <w:rsid w:val="00E93DB6"/>
    <w:rsid w:val="00E94243"/>
    <w:rsid w:val="00E9431A"/>
    <w:rsid w:val="00E9437D"/>
    <w:rsid w:val="00E9457F"/>
    <w:rsid w:val="00E94699"/>
    <w:rsid w:val="00E94940"/>
    <w:rsid w:val="00E95494"/>
    <w:rsid w:val="00E958A4"/>
    <w:rsid w:val="00E9744C"/>
    <w:rsid w:val="00E97752"/>
    <w:rsid w:val="00EA003F"/>
    <w:rsid w:val="00EA01D4"/>
    <w:rsid w:val="00EA0F94"/>
    <w:rsid w:val="00EA0FDD"/>
    <w:rsid w:val="00EA11E4"/>
    <w:rsid w:val="00EA14D9"/>
    <w:rsid w:val="00EA21A5"/>
    <w:rsid w:val="00EA357F"/>
    <w:rsid w:val="00EA4E7A"/>
    <w:rsid w:val="00EA534B"/>
    <w:rsid w:val="00EA5BF0"/>
    <w:rsid w:val="00EA649B"/>
    <w:rsid w:val="00EA6914"/>
    <w:rsid w:val="00EA7908"/>
    <w:rsid w:val="00EB0509"/>
    <w:rsid w:val="00EB0DFF"/>
    <w:rsid w:val="00EB120D"/>
    <w:rsid w:val="00EB1418"/>
    <w:rsid w:val="00EB141F"/>
    <w:rsid w:val="00EB188E"/>
    <w:rsid w:val="00EB19F3"/>
    <w:rsid w:val="00EB1D8F"/>
    <w:rsid w:val="00EB2037"/>
    <w:rsid w:val="00EB2793"/>
    <w:rsid w:val="00EB280C"/>
    <w:rsid w:val="00EB356B"/>
    <w:rsid w:val="00EB3943"/>
    <w:rsid w:val="00EB3A24"/>
    <w:rsid w:val="00EB3B04"/>
    <w:rsid w:val="00EB3ED8"/>
    <w:rsid w:val="00EB4760"/>
    <w:rsid w:val="00EB5DD0"/>
    <w:rsid w:val="00EB68E2"/>
    <w:rsid w:val="00EB7548"/>
    <w:rsid w:val="00EC17B4"/>
    <w:rsid w:val="00EC191F"/>
    <w:rsid w:val="00EC398B"/>
    <w:rsid w:val="00EC425E"/>
    <w:rsid w:val="00EC4ACF"/>
    <w:rsid w:val="00EC4C18"/>
    <w:rsid w:val="00EC4F98"/>
    <w:rsid w:val="00EC5349"/>
    <w:rsid w:val="00EC58A4"/>
    <w:rsid w:val="00EC628C"/>
    <w:rsid w:val="00EC65E2"/>
    <w:rsid w:val="00ED0902"/>
    <w:rsid w:val="00ED0DD2"/>
    <w:rsid w:val="00ED138F"/>
    <w:rsid w:val="00ED13C3"/>
    <w:rsid w:val="00ED18C2"/>
    <w:rsid w:val="00ED1E24"/>
    <w:rsid w:val="00ED2CCD"/>
    <w:rsid w:val="00ED2EE1"/>
    <w:rsid w:val="00ED3A94"/>
    <w:rsid w:val="00ED3D04"/>
    <w:rsid w:val="00ED4A4C"/>
    <w:rsid w:val="00ED5E25"/>
    <w:rsid w:val="00ED5F10"/>
    <w:rsid w:val="00ED6002"/>
    <w:rsid w:val="00EE23E0"/>
    <w:rsid w:val="00EE280A"/>
    <w:rsid w:val="00EE3106"/>
    <w:rsid w:val="00EE3223"/>
    <w:rsid w:val="00EE40F0"/>
    <w:rsid w:val="00EE4A94"/>
    <w:rsid w:val="00EE4FB7"/>
    <w:rsid w:val="00EE57FE"/>
    <w:rsid w:val="00EE5E31"/>
    <w:rsid w:val="00EE5F98"/>
    <w:rsid w:val="00EE6838"/>
    <w:rsid w:val="00EE7FF9"/>
    <w:rsid w:val="00EF1A8F"/>
    <w:rsid w:val="00EF33E0"/>
    <w:rsid w:val="00EF3B3F"/>
    <w:rsid w:val="00EF460B"/>
    <w:rsid w:val="00EF4713"/>
    <w:rsid w:val="00EF53AB"/>
    <w:rsid w:val="00EF5507"/>
    <w:rsid w:val="00EF5823"/>
    <w:rsid w:val="00EF595B"/>
    <w:rsid w:val="00EF5FD0"/>
    <w:rsid w:val="00EF61C6"/>
    <w:rsid w:val="00EF6735"/>
    <w:rsid w:val="00F00464"/>
    <w:rsid w:val="00F00D75"/>
    <w:rsid w:val="00F00E09"/>
    <w:rsid w:val="00F028C8"/>
    <w:rsid w:val="00F0312C"/>
    <w:rsid w:val="00F03324"/>
    <w:rsid w:val="00F037B4"/>
    <w:rsid w:val="00F03C7C"/>
    <w:rsid w:val="00F042A7"/>
    <w:rsid w:val="00F04AE5"/>
    <w:rsid w:val="00F06642"/>
    <w:rsid w:val="00F06CDB"/>
    <w:rsid w:val="00F070A4"/>
    <w:rsid w:val="00F104A3"/>
    <w:rsid w:val="00F11529"/>
    <w:rsid w:val="00F11938"/>
    <w:rsid w:val="00F122F6"/>
    <w:rsid w:val="00F13627"/>
    <w:rsid w:val="00F13BBE"/>
    <w:rsid w:val="00F1423A"/>
    <w:rsid w:val="00F1436C"/>
    <w:rsid w:val="00F156A8"/>
    <w:rsid w:val="00F159F5"/>
    <w:rsid w:val="00F15BE1"/>
    <w:rsid w:val="00F162EE"/>
    <w:rsid w:val="00F16FF3"/>
    <w:rsid w:val="00F17115"/>
    <w:rsid w:val="00F20363"/>
    <w:rsid w:val="00F208AB"/>
    <w:rsid w:val="00F20E6C"/>
    <w:rsid w:val="00F21076"/>
    <w:rsid w:val="00F22234"/>
    <w:rsid w:val="00F22B8F"/>
    <w:rsid w:val="00F23927"/>
    <w:rsid w:val="00F24104"/>
    <w:rsid w:val="00F242EE"/>
    <w:rsid w:val="00F24BE7"/>
    <w:rsid w:val="00F2596A"/>
    <w:rsid w:val="00F25C83"/>
    <w:rsid w:val="00F26888"/>
    <w:rsid w:val="00F26B3B"/>
    <w:rsid w:val="00F27545"/>
    <w:rsid w:val="00F275EB"/>
    <w:rsid w:val="00F27941"/>
    <w:rsid w:val="00F27A55"/>
    <w:rsid w:val="00F27DB1"/>
    <w:rsid w:val="00F30EB8"/>
    <w:rsid w:val="00F312A4"/>
    <w:rsid w:val="00F312DB"/>
    <w:rsid w:val="00F313B2"/>
    <w:rsid w:val="00F316E3"/>
    <w:rsid w:val="00F32018"/>
    <w:rsid w:val="00F320E6"/>
    <w:rsid w:val="00F3305E"/>
    <w:rsid w:val="00F333F7"/>
    <w:rsid w:val="00F334F0"/>
    <w:rsid w:val="00F33E34"/>
    <w:rsid w:val="00F33FEF"/>
    <w:rsid w:val="00F35435"/>
    <w:rsid w:val="00F3550F"/>
    <w:rsid w:val="00F3597E"/>
    <w:rsid w:val="00F36A4D"/>
    <w:rsid w:val="00F36A63"/>
    <w:rsid w:val="00F36C06"/>
    <w:rsid w:val="00F37131"/>
    <w:rsid w:val="00F37C33"/>
    <w:rsid w:val="00F37E3D"/>
    <w:rsid w:val="00F40A59"/>
    <w:rsid w:val="00F4103F"/>
    <w:rsid w:val="00F41CD3"/>
    <w:rsid w:val="00F41ED1"/>
    <w:rsid w:val="00F41FFE"/>
    <w:rsid w:val="00F4201F"/>
    <w:rsid w:val="00F43EC9"/>
    <w:rsid w:val="00F43EF0"/>
    <w:rsid w:val="00F44DB9"/>
    <w:rsid w:val="00F457DC"/>
    <w:rsid w:val="00F45BC3"/>
    <w:rsid w:val="00F46E3C"/>
    <w:rsid w:val="00F47173"/>
    <w:rsid w:val="00F477FE"/>
    <w:rsid w:val="00F50441"/>
    <w:rsid w:val="00F51D44"/>
    <w:rsid w:val="00F51DB6"/>
    <w:rsid w:val="00F52D72"/>
    <w:rsid w:val="00F5321F"/>
    <w:rsid w:val="00F533A2"/>
    <w:rsid w:val="00F53E16"/>
    <w:rsid w:val="00F542B6"/>
    <w:rsid w:val="00F5475C"/>
    <w:rsid w:val="00F5558E"/>
    <w:rsid w:val="00F55709"/>
    <w:rsid w:val="00F557FE"/>
    <w:rsid w:val="00F55D12"/>
    <w:rsid w:val="00F56B1A"/>
    <w:rsid w:val="00F56B92"/>
    <w:rsid w:val="00F56CAE"/>
    <w:rsid w:val="00F570CE"/>
    <w:rsid w:val="00F5777C"/>
    <w:rsid w:val="00F578BC"/>
    <w:rsid w:val="00F604F2"/>
    <w:rsid w:val="00F609EA"/>
    <w:rsid w:val="00F61E21"/>
    <w:rsid w:val="00F6269C"/>
    <w:rsid w:val="00F626A1"/>
    <w:rsid w:val="00F6294E"/>
    <w:rsid w:val="00F62DC6"/>
    <w:rsid w:val="00F63115"/>
    <w:rsid w:val="00F63631"/>
    <w:rsid w:val="00F638CC"/>
    <w:rsid w:val="00F6511D"/>
    <w:rsid w:val="00F652F7"/>
    <w:rsid w:val="00F65F52"/>
    <w:rsid w:val="00F67902"/>
    <w:rsid w:val="00F7047F"/>
    <w:rsid w:val="00F74065"/>
    <w:rsid w:val="00F74436"/>
    <w:rsid w:val="00F74458"/>
    <w:rsid w:val="00F74BEC"/>
    <w:rsid w:val="00F74E7A"/>
    <w:rsid w:val="00F7515B"/>
    <w:rsid w:val="00F75401"/>
    <w:rsid w:val="00F7552C"/>
    <w:rsid w:val="00F76816"/>
    <w:rsid w:val="00F778D0"/>
    <w:rsid w:val="00F80E9D"/>
    <w:rsid w:val="00F810F4"/>
    <w:rsid w:val="00F82063"/>
    <w:rsid w:val="00F824AA"/>
    <w:rsid w:val="00F8297C"/>
    <w:rsid w:val="00F82D17"/>
    <w:rsid w:val="00F82D33"/>
    <w:rsid w:val="00F835FF"/>
    <w:rsid w:val="00F83889"/>
    <w:rsid w:val="00F83FFE"/>
    <w:rsid w:val="00F8483F"/>
    <w:rsid w:val="00F851E7"/>
    <w:rsid w:val="00F85C2E"/>
    <w:rsid w:val="00F86F20"/>
    <w:rsid w:val="00F90908"/>
    <w:rsid w:val="00F90E0A"/>
    <w:rsid w:val="00F9177A"/>
    <w:rsid w:val="00F91822"/>
    <w:rsid w:val="00F91982"/>
    <w:rsid w:val="00F91C58"/>
    <w:rsid w:val="00F927DE"/>
    <w:rsid w:val="00F944DA"/>
    <w:rsid w:val="00F945CE"/>
    <w:rsid w:val="00F95256"/>
    <w:rsid w:val="00F964D1"/>
    <w:rsid w:val="00F975D8"/>
    <w:rsid w:val="00FA1F46"/>
    <w:rsid w:val="00FA213A"/>
    <w:rsid w:val="00FA25DC"/>
    <w:rsid w:val="00FA2B54"/>
    <w:rsid w:val="00FA3274"/>
    <w:rsid w:val="00FA36DA"/>
    <w:rsid w:val="00FA413D"/>
    <w:rsid w:val="00FA4432"/>
    <w:rsid w:val="00FA4E44"/>
    <w:rsid w:val="00FA5299"/>
    <w:rsid w:val="00FA5382"/>
    <w:rsid w:val="00FA5C2E"/>
    <w:rsid w:val="00FA5EF7"/>
    <w:rsid w:val="00FA7EB9"/>
    <w:rsid w:val="00FB047F"/>
    <w:rsid w:val="00FB0A60"/>
    <w:rsid w:val="00FB1155"/>
    <w:rsid w:val="00FB3411"/>
    <w:rsid w:val="00FB35B8"/>
    <w:rsid w:val="00FB3B65"/>
    <w:rsid w:val="00FB40F6"/>
    <w:rsid w:val="00FB4906"/>
    <w:rsid w:val="00FB4AC9"/>
    <w:rsid w:val="00FB511D"/>
    <w:rsid w:val="00FC01F4"/>
    <w:rsid w:val="00FC0E28"/>
    <w:rsid w:val="00FC156D"/>
    <w:rsid w:val="00FC1832"/>
    <w:rsid w:val="00FC1E97"/>
    <w:rsid w:val="00FC22C8"/>
    <w:rsid w:val="00FC2C66"/>
    <w:rsid w:val="00FC31A1"/>
    <w:rsid w:val="00FC48A0"/>
    <w:rsid w:val="00FC4A8D"/>
    <w:rsid w:val="00FC4B56"/>
    <w:rsid w:val="00FC7066"/>
    <w:rsid w:val="00FC71B4"/>
    <w:rsid w:val="00FD0248"/>
    <w:rsid w:val="00FD03EE"/>
    <w:rsid w:val="00FD0D79"/>
    <w:rsid w:val="00FD1998"/>
    <w:rsid w:val="00FD1CB5"/>
    <w:rsid w:val="00FD3025"/>
    <w:rsid w:val="00FD39E5"/>
    <w:rsid w:val="00FD56B5"/>
    <w:rsid w:val="00FD5E18"/>
    <w:rsid w:val="00FD6AE6"/>
    <w:rsid w:val="00FD7DA9"/>
    <w:rsid w:val="00FE09D1"/>
    <w:rsid w:val="00FE181E"/>
    <w:rsid w:val="00FE291C"/>
    <w:rsid w:val="00FE3084"/>
    <w:rsid w:val="00FE312D"/>
    <w:rsid w:val="00FE3520"/>
    <w:rsid w:val="00FE38FB"/>
    <w:rsid w:val="00FE3AB3"/>
    <w:rsid w:val="00FE574C"/>
    <w:rsid w:val="00FE63B5"/>
    <w:rsid w:val="00FE66ED"/>
    <w:rsid w:val="00FE6B97"/>
    <w:rsid w:val="00FE6E21"/>
    <w:rsid w:val="00FE7071"/>
    <w:rsid w:val="00FE723B"/>
    <w:rsid w:val="00FE7930"/>
    <w:rsid w:val="00FE7CCC"/>
    <w:rsid w:val="00FF08B7"/>
    <w:rsid w:val="00FF0B2B"/>
    <w:rsid w:val="00FF202F"/>
    <w:rsid w:val="00FF2A56"/>
    <w:rsid w:val="00FF2BDD"/>
    <w:rsid w:val="00FF2FC1"/>
    <w:rsid w:val="00FF3288"/>
    <w:rsid w:val="00FF3A9F"/>
    <w:rsid w:val="00FF3C6E"/>
    <w:rsid w:val="00FF431A"/>
    <w:rsid w:val="00FF47E4"/>
    <w:rsid w:val="00FF4A3E"/>
    <w:rsid w:val="00FF4F7B"/>
    <w:rsid w:val="00FF5217"/>
    <w:rsid w:val="00FF58A0"/>
    <w:rsid w:val="00FF5DEE"/>
    <w:rsid w:val="00FF612B"/>
    <w:rsid w:val="00FF7279"/>
    <w:rsid w:val="00FF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3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4FD"/>
  </w:style>
  <w:style w:type="paragraph" w:styleId="Footer">
    <w:name w:val="footer"/>
    <w:basedOn w:val="Normal"/>
    <w:link w:val="FooterChar"/>
    <w:uiPriority w:val="99"/>
    <w:semiHidden/>
    <w:unhideWhenUsed/>
    <w:rsid w:val="006334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34F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tkennan</cp:lastModifiedBy>
  <cp:revision>7</cp:revision>
  <cp:lastPrinted>2016-11-04T17:10:00Z</cp:lastPrinted>
  <dcterms:created xsi:type="dcterms:W3CDTF">2016-10-25T20:27:00Z</dcterms:created>
  <dcterms:modified xsi:type="dcterms:W3CDTF">2016-11-09T21:28:00Z</dcterms:modified>
</cp:coreProperties>
</file>